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5E1" w:rsidRDefault="005035E1" w:rsidP="006F58F6">
      <w:pPr>
        <w:pStyle w:val="NoSpacing"/>
        <w:pBdr>
          <w:bottom w:val="single" w:sz="4" w:space="1" w:color="auto"/>
        </w:pBdr>
        <w:rPr>
          <w:rFonts w:ascii="Times New Roman" w:hAnsi="Times New Roman" w:cs="Times New Roman"/>
          <w:sz w:val="24"/>
          <w:szCs w:val="24"/>
        </w:rPr>
      </w:pPr>
    </w:p>
    <w:p w:rsidR="00522EF1" w:rsidRPr="00395DE9" w:rsidRDefault="00577E94" w:rsidP="009F1EE0">
      <w:pPr>
        <w:pStyle w:val="NoSpacing"/>
        <w:rPr>
          <w:rFonts w:ascii="Times New Roman" w:hAnsi="Times New Roman" w:cs="Times New Roman"/>
          <w:sz w:val="24"/>
          <w:szCs w:val="24"/>
        </w:rPr>
      </w:pPr>
      <w:r w:rsidRPr="00577E94">
        <w:rPr>
          <w:rFonts w:ascii="Times New Roman" w:hAnsi="Times New Roman" w:cs="Times New Roman"/>
          <w:sz w:val="24"/>
          <w:szCs w:val="24"/>
        </w:rPr>
        <w:t>The duly advertised regular meeting of the Rice Township Board of Supervisors was held on</w:t>
      </w:r>
      <w:r w:rsidR="005B3162">
        <w:rPr>
          <w:rFonts w:ascii="Times New Roman" w:hAnsi="Times New Roman" w:cs="Times New Roman"/>
          <w:sz w:val="24"/>
          <w:szCs w:val="24"/>
        </w:rPr>
        <w:t xml:space="preserve"> </w:t>
      </w:r>
      <w:r w:rsidR="00B03BED">
        <w:rPr>
          <w:rFonts w:ascii="Times New Roman" w:hAnsi="Times New Roman" w:cs="Times New Roman"/>
          <w:sz w:val="24"/>
          <w:szCs w:val="24"/>
        </w:rPr>
        <w:t>Tuesday</w:t>
      </w:r>
      <w:r w:rsidRPr="00577E94">
        <w:rPr>
          <w:rFonts w:ascii="Times New Roman" w:hAnsi="Times New Roman" w:cs="Times New Roman"/>
          <w:sz w:val="24"/>
          <w:szCs w:val="24"/>
        </w:rPr>
        <w:t xml:space="preserve">, </w:t>
      </w:r>
      <w:r w:rsidR="00B03BED">
        <w:rPr>
          <w:rFonts w:ascii="Times New Roman" w:hAnsi="Times New Roman" w:cs="Times New Roman"/>
          <w:sz w:val="24"/>
          <w:szCs w:val="24"/>
        </w:rPr>
        <w:t>November 1</w:t>
      </w:r>
      <w:r w:rsidRPr="00577E94">
        <w:rPr>
          <w:rFonts w:ascii="Times New Roman" w:hAnsi="Times New Roman" w:cs="Times New Roman"/>
          <w:sz w:val="24"/>
          <w:szCs w:val="24"/>
        </w:rPr>
        <w:t>, 2016, at the Rice Township Municipal Building, 3000 Church Road, Mountaintop.  Copies of the Agenda and Treasurer Reports were available to the public.  Chair Marcia Thomas called the meeting to order at 7:00 p.m.  It is announced that the meeting will be recorded for preparing the minutes.  Interior cameras are also recording the video.</w:t>
      </w:r>
    </w:p>
    <w:p w:rsidR="0009035D" w:rsidRDefault="00577E94">
      <w:pPr>
        <w:spacing w:line="240" w:lineRule="auto"/>
        <w:rPr>
          <w:rFonts w:ascii="Times New Roman" w:hAnsi="Times New Roman" w:cs="Times New Roman"/>
          <w:sz w:val="24"/>
          <w:szCs w:val="24"/>
        </w:rPr>
      </w:pPr>
      <w:r>
        <w:rPr>
          <w:rFonts w:ascii="Times New Roman" w:hAnsi="Times New Roman" w:cs="Times New Roman"/>
          <w:sz w:val="24"/>
          <w:szCs w:val="24"/>
        </w:rPr>
        <w:t>ROLL CALL:</w:t>
      </w:r>
      <w:r>
        <w:rPr>
          <w:rFonts w:ascii="Times New Roman" w:hAnsi="Times New Roman" w:cs="Times New Roman"/>
          <w:sz w:val="24"/>
          <w:szCs w:val="24"/>
        </w:rPr>
        <w:tab/>
        <w:t>Arnold</w:t>
      </w:r>
      <w:r>
        <w:rPr>
          <w:rFonts w:ascii="Times New Roman" w:hAnsi="Times New Roman" w:cs="Times New Roman"/>
          <w:sz w:val="24"/>
          <w:szCs w:val="24"/>
        </w:rPr>
        <w:tab/>
      </w:r>
      <w:r>
        <w:rPr>
          <w:rFonts w:ascii="Times New Roman" w:hAnsi="Times New Roman" w:cs="Times New Roman"/>
          <w:sz w:val="24"/>
          <w:szCs w:val="24"/>
        </w:rPr>
        <w:tab/>
        <w:t>-</w:t>
      </w:r>
      <w:r w:rsidR="00BE399E">
        <w:rPr>
          <w:rFonts w:ascii="Times New Roman" w:hAnsi="Times New Roman" w:cs="Times New Roman"/>
          <w:sz w:val="24"/>
          <w:szCs w:val="24"/>
        </w:rPr>
        <w:tab/>
        <w:t>Here</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Pipech</w:t>
      </w:r>
      <w:r>
        <w:rPr>
          <w:rFonts w:ascii="Times New Roman" w:hAnsi="Times New Roman" w:cs="Times New Roman"/>
          <w:sz w:val="24"/>
          <w:szCs w:val="24"/>
        </w:rPr>
        <w:tab/>
      </w:r>
      <w:r>
        <w:rPr>
          <w:rFonts w:ascii="Times New Roman" w:hAnsi="Times New Roman" w:cs="Times New Roman"/>
          <w:sz w:val="24"/>
          <w:szCs w:val="24"/>
        </w:rPr>
        <w:tab/>
        <w:t>-</w:t>
      </w:r>
      <w:r w:rsidR="00BE399E">
        <w:rPr>
          <w:rFonts w:ascii="Times New Roman" w:hAnsi="Times New Roman" w:cs="Times New Roman"/>
          <w:sz w:val="24"/>
          <w:szCs w:val="24"/>
        </w:rPr>
        <w:tab/>
        <w:t>Here</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Thomas</w:t>
      </w:r>
      <w:r>
        <w:rPr>
          <w:rFonts w:ascii="Times New Roman" w:hAnsi="Times New Roman" w:cs="Times New Roman"/>
          <w:sz w:val="24"/>
          <w:szCs w:val="24"/>
        </w:rPr>
        <w:tab/>
        <w:t>-</w:t>
      </w:r>
      <w:r w:rsidR="00BE399E">
        <w:rPr>
          <w:rFonts w:ascii="Times New Roman" w:hAnsi="Times New Roman" w:cs="Times New Roman"/>
          <w:sz w:val="24"/>
          <w:szCs w:val="24"/>
        </w:rPr>
        <w:tab/>
        <w:t>Here</w:t>
      </w:r>
    </w:p>
    <w:p w:rsidR="001E2954" w:rsidRDefault="00577E94">
      <w:pPr>
        <w:spacing w:line="240" w:lineRule="auto"/>
        <w:rPr>
          <w:rFonts w:ascii="Times New Roman" w:hAnsi="Times New Roman" w:cs="Times New Roman"/>
          <w:sz w:val="24"/>
          <w:szCs w:val="24"/>
        </w:rPr>
      </w:pPr>
      <w:r>
        <w:rPr>
          <w:rFonts w:ascii="Times New Roman" w:hAnsi="Times New Roman" w:cs="Times New Roman"/>
          <w:sz w:val="24"/>
          <w:szCs w:val="24"/>
        </w:rPr>
        <w:t>Also present were:  Please see attached sign in sheet.</w:t>
      </w:r>
    </w:p>
    <w:p w:rsidR="00BE399E" w:rsidRDefault="00BE399E" w:rsidP="0097181A">
      <w:pPr>
        <w:spacing w:line="240" w:lineRule="auto"/>
        <w:rPr>
          <w:rFonts w:ascii="Times New Roman" w:hAnsi="Times New Roman" w:cs="Times New Roman"/>
          <w:sz w:val="24"/>
          <w:szCs w:val="24"/>
        </w:rPr>
      </w:pPr>
      <w:r>
        <w:rPr>
          <w:rFonts w:ascii="Times New Roman" w:hAnsi="Times New Roman" w:cs="Times New Roman"/>
          <w:sz w:val="24"/>
          <w:szCs w:val="24"/>
        </w:rPr>
        <w:t>Received the Treasurer's Report:</w:t>
      </w:r>
    </w:p>
    <w:p w:rsidR="0097181A" w:rsidRDefault="0097181A" w:rsidP="0097181A">
      <w:pPr>
        <w:spacing w:line="240" w:lineRule="auto"/>
        <w:rPr>
          <w:rFonts w:ascii="Times New Roman" w:hAnsi="Times New Roman" w:cs="Times New Roman"/>
          <w:sz w:val="24"/>
          <w:szCs w:val="24"/>
        </w:rPr>
      </w:pPr>
      <w:r>
        <w:rPr>
          <w:rFonts w:ascii="Times New Roman" w:hAnsi="Times New Roman" w:cs="Times New Roman"/>
          <w:sz w:val="24"/>
          <w:szCs w:val="24"/>
        </w:rPr>
        <w:t xml:space="preserve">General Fund total income for October was </w:t>
      </w:r>
      <w:r w:rsidR="00031F56">
        <w:rPr>
          <w:rFonts w:ascii="Times New Roman" w:hAnsi="Times New Roman" w:cs="Times New Roman"/>
          <w:sz w:val="24"/>
          <w:szCs w:val="24"/>
        </w:rPr>
        <w:t>$</w:t>
      </w:r>
      <w:r w:rsidR="00931DD0">
        <w:rPr>
          <w:rFonts w:ascii="Times New Roman" w:hAnsi="Times New Roman" w:cs="Times New Roman"/>
          <w:sz w:val="24"/>
          <w:szCs w:val="24"/>
        </w:rPr>
        <w:t>49</w:t>
      </w:r>
      <w:r w:rsidR="00031F56">
        <w:rPr>
          <w:rFonts w:ascii="Times New Roman" w:hAnsi="Times New Roman" w:cs="Times New Roman"/>
          <w:sz w:val="24"/>
          <w:szCs w:val="24"/>
        </w:rPr>
        <w:t>,774.29</w:t>
      </w:r>
      <w:r>
        <w:rPr>
          <w:rFonts w:ascii="Times New Roman" w:hAnsi="Times New Roman" w:cs="Times New Roman"/>
          <w:sz w:val="24"/>
          <w:szCs w:val="24"/>
        </w:rPr>
        <w:t>.  General Fund total expenses were $</w:t>
      </w:r>
      <w:r w:rsidR="004B304B">
        <w:rPr>
          <w:rFonts w:ascii="Times New Roman" w:hAnsi="Times New Roman" w:cs="Times New Roman"/>
          <w:sz w:val="24"/>
          <w:szCs w:val="24"/>
        </w:rPr>
        <w:t>156,148.32</w:t>
      </w:r>
      <w:r>
        <w:rPr>
          <w:rFonts w:ascii="Times New Roman" w:hAnsi="Times New Roman" w:cs="Times New Roman"/>
          <w:sz w:val="24"/>
          <w:szCs w:val="24"/>
        </w:rPr>
        <w:t>. Liquid Fuels had expenses of $</w:t>
      </w:r>
      <w:r w:rsidR="00931DD0">
        <w:rPr>
          <w:rFonts w:ascii="Times New Roman" w:hAnsi="Times New Roman" w:cs="Times New Roman"/>
          <w:sz w:val="24"/>
          <w:szCs w:val="24"/>
        </w:rPr>
        <w:t>429.</w:t>
      </w:r>
      <w:r w:rsidR="004B304B">
        <w:rPr>
          <w:rFonts w:ascii="Times New Roman" w:hAnsi="Times New Roman" w:cs="Times New Roman"/>
          <w:sz w:val="24"/>
          <w:szCs w:val="24"/>
        </w:rPr>
        <w:t>70</w:t>
      </w:r>
      <w:r>
        <w:rPr>
          <w:rFonts w:ascii="Times New Roman" w:hAnsi="Times New Roman" w:cs="Times New Roman"/>
          <w:sz w:val="24"/>
          <w:szCs w:val="24"/>
        </w:rPr>
        <w:t xml:space="preserve">. The Recreation account had </w:t>
      </w:r>
      <w:r w:rsidR="00931DD0">
        <w:rPr>
          <w:rFonts w:ascii="Times New Roman" w:hAnsi="Times New Roman" w:cs="Times New Roman"/>
          <w:sz w:val="24"/>
          <w:szCs w:val="24"/>
        </w:rPr>
        <w:t>no activity for the month.</w:t>
      </w:r>
    </w:p>
    <w:p w:rsidR="0097181A" w:rsidRDefault="0097181A" w:rsidP="0097181A">
      <w:pPr>
        <w:rPr>
          <w:rFonts w:ascii="Times New Roman" w:hAnsi="Times New Roman" w:cs="Times New Roman"/>
          <w:sz w:val="24"/>
          <w:szCs w:val="24"/>
        </w:rPr>
      </w:pPr>
      <w:r>
        <w:rPr>
          <w:rFonts w:ascii="Times New Roman" w:hAnsi="Times New Roman" w:cs="Times New Roman"/>
          <w:sz w:val="24"/>
          <w:szCs w:val="24"/>
        </w:rPr>
        <w:t>Balances as of October 31, 2016, as presented on the paper report:</w:t>
      </w:r>
    </w:p>
    <w:p w:rsidR="0097181A" w:rsidRDefault="0097181A" w:rsidP="0097181A">
      <w:pPr>
        <w:pStyle w:val="NoSpacing"/>
        <w:rPr>
          <w:rFonts w:ascii="Times New Roman" w:hAnsi="Times New Roman" w:cs="Times New Roman"/>
          <w:sz w:val="24"/>
          <w:szCs w:val="24"/>
        </w:rPr>
      </w:pPr>
      <w:r>
        <w:rPr>
          <w:rFonts w:ascii="Times New Roman" w:hAnsi="Times New Roman" w:cs="Times New Roman"/>
          <w:sz w:val="24"/>
          <w:szCs w:val="24"/>
        </w:rPr>
        <w:t>General Checking:  $157,226.15   General Money Market:</w:t>
      </w:r>
      <w:r>
        <w:rPr>
          <w:rFonts w:ascii="Times New Roman" w:hAnsi="Times New Roman" w:cs="Times New Roman"/>
          <w:sz w:val="24"/>
          <w:szCs w:val="24"/>
        </w:rPr>
        <w:tab/>
        <w:t>$35,407.55   First Keystone $50,031.25</w:t>
      </w:r>
    </w:p>
    <w:p w:rsidR="0097181A" w:rsidRDefault="0097181A" w:rsidP="0097181A">
      <w:pPr>
        <w:pStyle w:val="NoSpacing"/>
        <w:rPr>
          <w:rFonts w:ascii="Times New Roman" w:hAnsi="Times New Roman" w:cs="Times New Roman"/>
          <w:sz w:val="24"/>
          <w:szCs w:val="24"/>
        </w:rPr>
      </w:pPr>
      <w:r>
        <w:rPr>
          <w:rFonts w:ascii="Times New Roman" w:hAnsi="Times New Roman" w:cs="Times New Roman"/>
          <w:sz w:val="24"/>
          <w:szCs w:val="24"/>
        </w:rPr>
        <w:t xml:space="preserve">Liquid Fuels Checking:  $1,429.95    Liquid Fuels Money Market:  $116,516.21  </w:t>
      </w:r>
    </w:p>
    <w:p w:rsidR="0097181A" w:rsidRDefault="0097181A" w:rsidP="0097181A">
      <w:pPr>
        <w:pStyle w:val="NoSpacing"/>
        <w:rPr>
          <w:rFonts w:ascii="Times New Roman" w:hAnsi="Times New Roman" w:cs="Times New Roman"/>
          <w:sz w:val="24"/>
          <w:szCs w:val="24"/>
        </w:rPr>
      </w:pPr>
      <w:r>
        <w:rPr>
          <w:rFonts w:ascii="Times New Roman" w:hAnsi="Times New Roman" w:cs="Times New Roman"/>
          <w:sz w:val="24"/>
          <w:szCs w:val="24"/>
        </w:rPr>
        <w:t>Recreation Checking:  $1,277.75  Recreation Money Market:  $10,015.99</w:t>
      </w:r>
    </w:p>
    <w:p w:rsidR="0097181A" w:rsidRDefault="0097181A" w:rsidP="0097181A">
      <w:pPr>
        <w:pStyle w:val="NoSpacing"/>
        <w:rPr>
          <w:rFonts w:ascii="Times New Roman" w:hAnsi="Times New Roman" w:cs="Times New Roman"/>
          <w:sz w:val="24"/>
          <w:szCs w:val="24"/>
        </w:rPr>
      </w:pPr>
    </w:p>
    <w:p w:rsidR="0097181A" w:rsidRDefault="0097181A" w:rsidP="0097181A">
      <w:pPr>
        <w:pStyle w:val="NoSpacing"/>
        <w:rPr>
          <w:rFonts w:ascii="Times New Roman" w:hAnsi="Times New Roman" w:cs="Times New Roman"/>
          <w:sz w:val="24"/>
          <w:szCs w:val="24"/>
        </w:rPr>
      </w:pPr>
      <w:r>
        <w:rPr>
          <w:rFonts w:ascii="Times New Roman" w:hAnsi="Times New Roman" w:cs="Times New Roman"/>
          <w:sz w:val="24"/>
          <w:szCs w:val="24"/>
        </w:rPr>
        <w:t>Total Cash on Hand:  $371</w:t>
      </w:r>
      <w:r w:rsidR="004B304B">
        <w:rPr>
          <w:rFonts w:ascii="Times New Roman" w:hAnsi="Times New Roman" w:cs="Times New Roman"/>
          <w:sz w:val="24"/>
          <w:szCs w:val="24"/>
        </w:rPr>
        <w:t>,</w:t>
      </w:r>
      <w:r>
        <w:rPr>
          <w:rFonts w:ascii="Times New Roman" w:hAnsi="Times New Roman" w:cs="Times New Roman"/>
          <w:sz w:val="24"/>
          <w:szCs w:val="24"/>
        </w:rPr>
        <w:t xml:space="preserve">904.85.  Total bills presented for payment: $171,606.90.  </w:t>
      </w:r>
    </w:p>
    <w:p w:rsidR="00C25352" w:rsidRDefault="00577E94" w:rsidP="00C25352">
      <w:pPr>
        <w:spacing w:line="240" w:lineRule="auto"/>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sz w:val="24"/>
          <w:szCs w:val="24"/>
        </w:rPr>
        <w:t>MOTION</w:t>
      </w:r>
      <w:r>
        <w:rPr>
          <w:rFonts w:ascii="Times New Roman" w:hAnsi="Times New Roman" w:cs="Times New Roman"/>
          <w:sz w:val="24"/>
          <w:szCs w:val="24"/>
        </w:rPr>
        <w:t xml:space="preserve"> by</w:t>
      </w:r>
      <w:r w:rsidR="00BE399E">
        <w:rPr>
          <w:rFonts w:ascii="Times New Roman" w:hAnsi="Times New Roman" w:cs="Times New Roman"/>
          <w:sz w:val="24"/>
          <w:szCs w:val="24"/>
        </w:rPr>
        <w:t xml:space="preserve"> Thomas</w:t>
      </w:r>
      <w:r>
        <w:rPr>
          <w:rFonts w:ascii="Times New Roman" w:hAnsi="Times New Roman" w:cs="Times New Roman"/>
          <w:sz w:val="24"/>
          <w:szCs w:val="24"/>
        </w:rPr>
        <w:tab/>
        <w:t>, second by</w:t>
      </w:r>
      <w:r w:rsidR="00BE399E">
        <w:rPr>
          <w:rFonts w:ascii="Times New Roman" w:hAnsi="Times New Roman" w:cs="Times New Roman"/>
          <w:sz w:val="24"/>
          <w:szCs w:val="24"/>
        </w:rPr>
        <w:t xml:space="preserve"> Pipech</w:t>
      </w:r>
      <w:r>
        <w:rPr>
          <w:rFonts w:ascii="Times New Roman" w:hAnsi="Times New Roman" w:cs="Times New Roman"/>
          <w:sz w:val="24"/>
          <w:szCs w:val="24"/>
        </w:rPr>
        <w:t>, to accept the Treasurer's Report as presented, and all bills to be paid.</w:t>
      </w:r>
      <w:r>
        <w:rPr>
          <w:rFonts w:ascii="Times New Roman" w:hAnsi="Times New Roman" w:cs="Times New Roman"/>
          <w:sz w:val="24"/>
          <w:szCs w:val="24"/>
        </w:rPr>
        <w:br/>
        <w:t>ROLL CALL:  Arnold -</w:t>
      </w:r>
      <w:r w:rsidR="00BE399E">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Pipech -</w:t>
      </w:r>
      <w:r w:rsidR="00BE399E">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Thomas -</w:t>
      </w:r>
      <w:r w:rsidR="00BE399E">
        <w:rPr>
          <w:rFonts w:ascii="Times New Roman" w:hAnsi="Times New Roman" w:cs="Times New Roman"/>
          <w:sz w:val="24"/>
          <w:szCs w:val="24"/>
        </w:rPr>
        <w:t xml:space="preserve"> Yes</w:t>
      </w:r>
      <w:r>
        <w:rPr>
          <w:rFonts w:ascii="Times New Roman" w:hAnsi="Times New Roman" w:cs="Times New Roman"/>
          <w:sz w:val="24"/>
          <w:szCs w:val="24"/>
        </w:rPr>
        <w:br/>
        <w:t>MOTION CARRIED.</w:t>
      </w:r>
    </w:p>
    <w:p w:rsidR="00C25352" w:rsidRDefault="00C25352" w:rsidP="00C25352">
      <w:pPr>
        <w:spacing w:line="240" w:lineRule="auto"/>
        <w:rPr>
          <w:rFonts w:ascii="Times New Roman" w:hAnsi="Times New Roman" w:cs="Times New Roman"/>
          <w:sz w:val="24"/>
          <w:szCs w:val="24"/>
        </w:rPr>
      </w:pPr>
      <w:r w:rsidRPr="006456C1">
        <w:rPr>
          <w:rFonts w:ascii="Times New Roman" w:hAnsi="Times New Roman" w:cs="Times New Roman"/>
          <w:sz w:val="24"/>
          <w:szCs w:val="24"/>
        </w:rPr>
        <w:t>PUBLIC COMMENT:</w:t>
      </w:r>
      <w:r w:rsidR="00BE399E">
        <w:rPr>
          <w:rFonts w:ascii="Times New Roman" w:hAnsi="Times New Roman" w:cs="Times New Roman"/>
          <w:sz w:val="24"/>
          <w:szCs w:val="24"/>
        </w:rPr>
        <w:t xml:space="preserve">  None were offered.</w:t>
      </w:r>
    </w:p>
    <w:p w:rsidR="00E12F71" w:rsidRDefault="00E12F71">
      <w:pPr>
        <w:spacing w:line="240" w:lineRule="auto"/>
        <w:rPr>
          <w:rFonts w:ascii="Times New Roman" w:hAnsi="Times New Roman" w:cs="Times New Roman"/>
          <w:sz w:val="24"/>
          <w:szCs w:val="24"/>
        </w:rPr>
      </w:pPr>
    </w:p>
    <w:p w:rsidR="001E2954" w:rsidRDefault="00395DE9">
      <w:pPr>
        <w:spacing w:line="240" w:lineRule="auto"/>
        <w:rPr>
          <w:rFonts w:ascii="Times New Roman" w:hAnsi="Times New Roman" w:cs="Times New Roman"/>
          <w:sz w:val="24"/>
          <w:szCs w:val="24"/>
        </w:rPr>
      </w:pPr>
      <w:r>
        <w:rPr>
          <w:rFonts w:ascii="Times New Roman" w:hAnsi="Times New Roman" w:cs="Times New Roman"/>
          <w:sz w:val="24"/>
          <w:szCs w:val="24"/>
        </w:rPr>
        <w:t>REPORTS:</w:t>
      </w:r>
    </w:p>
    <w:p w:rsidR="001E2954" w:rsidRDefault="00577E94">
      <w:pPr>
        <w:spacing w:line="240" w:lineRule="auto"/>
        <w:rPr>
          <w:rFonts w:ascii="Times New Roman" w:hAnsi="Times New Roman" w:cs="Times New Roman"/>
          <w:sz w:val="24"/>
          <w:szCs w:val="24"/>
        </w:rPr>
      </w:pPr>
      <w:r>
        <w:rPr>
          <w:rFonts w:ascii="Times New Roman" w:hAnsi="Times New Roman" w:cs="Times New Roman"/>
          <w:b/>
          <w:sz w:val="24"/>
          <w:szCs w:val="24"/>
        </w:rPr>
        <w:t xml:space="preserve">MOTION </w:t>
      </w:r>
      <w:r w:rsidR="00AB0A5D">
        <w:rPr>
          <w:rFonts w:ascii="Times New Roman" w:hAnsi="Times New Roman" w:cs="Times New Roman"/>
          <w:sz w:val="24"/>
          <w:szCs w:val="24"/>
        </w:rPr>
        <w:t>by</w:t>
      </w:r>
      <w:r w:rsidR="00BE399E">
        <w:rPr>
          <w:rFonts w:ascii="Times New Roman" w:hAnsi="Times New Roman" w:cs="Times New Roman"/>
          <w:sz w:val="24"/>
          <w:szCs w:val="24"/>
        </w:rPr>
        <w:t xml:space="preserve"> </w:t>
      </w:r>
      <w:r w:rsidR="00AB0A5D">
        <w:rPr>
          <w:rFonts w:ascii="Times New Roman" w:hAnsi="Times New Roman" w:cs="Times New Roman"/>
          <w:sz w:val="24"/>
          <w:szCs w:val="24"/>
        </w:rPr>
        <w:tab/>
      </w:r>
      <w:r w:rsidR="00BE399E">
        <w:rPr>
          <w:rFonts w:ascii="Times New Roman" w:hAnsi="Times New Roman" w:cs="Times New Roman"/>
          <w:sz w:val="24"/>
          <w:szCs w:val="24"/>
        </w:rPr>
        <w:t>Thomas</w:t>
      </w:r>
      <w:r w:rsidR="00AB0A5D">
        <w:rPr>
          <w:rFonts w:ascii="Times New Roman" w:hAnsi="Times New Roman" w:cs="Times New Roman"/>
          <w:sz w:val="24"/>
          <w:szCs w:val="24"/>
        </w:rPr>
        <w:t>, second by</w:t>
      </w:r>
      <w:r w:rsidR="00BE399E">
        <w:rPr>
          <w:rFonts w:ascii="Times New Roman" w:hAnsi="Times New Roman" w:cs="Times New Roman"/>
          <w:sz w:val="24"/>
          <w:szCs w:val="24"/>
        </w:rPr>
        <w:t xml:space="preserve"> Pipech, </w:t>
      </w:r>
      <w:r>
        <w:rPr>
          <w:rFonts w:ascii="Times New Roman" w:hAnsi="Times New Roman" w:cs="Times New Roman"/>
          <w:sz w:val="24"/>
          <w:szCs w:val="24"/>
        </w:rPr>
        <w:t xml:space="preserve"> to accept the Minutes of the Regular meeting held on</w:t>
      </w:r>
      <w:r w:rsidR="000151C1">
        <w:rPr>
          <w:rFonts w:ascii="Times New Roman" w:hAnsi="Times New Roman" w:cs="Times New Roman"/>
          <w:sz w:val="24"/>
          <w:szCs w:val="24"/>
        </w:rPr>
        <w:t xml:space="preserve"> </w:t>
      </w:r>
      <w:r w:rsidR="00D46EE4">
        <w:rPr>
          <w:rFonts w:ascii="Times New Roman" w:hAnsi="Times New Roman" w:cs="Times New Roman"/>
          <w:sz w:val="24"/>
          <w:szCs w:val="24"/>
        </w:rPr>
        <w:t xml:space="preserve">October </w:t>
      </w:r>
      <w:r w:rsidR="00B423EE">
        <w:rPr>
          <w:rFonts w:ascii="Times New Roman" w:hAnsi="Times New Roman" w:cs="Times New Roman"/>
          <w:sz w:val="24"/>
          <w:szCs w:val="24"/>
        </w:rPr>
        <w:t>4</w:t>
      </w:r>
      <w:r w:rsidR="00D46EE4">
        <w:rPr>
          <w:rFonts w:ascii="Times New Roman" w:hAnsi="Times New Roman" w:cs="Times New Roman"/>
          <w:sz w:val="24"/>
          <w:szCs w:val="24"/>
        </w:rPr>
        <w:t>th</w:t>
      </w:r>
      <w:r w:rsidR="00E12F71">
        <w:rPr>
          <w:rFonts w:ascii="Times New Roman" w:hAnsi="Times New Roman" w:cs="Times New Roman"/>
          <w:sz w:val="24"/>
          <w:szCs w:val="24"/>
        </w:rPr>
        <w:t xml:space="preserve">, </w:t>
      </w:r>
      <w:r>
        <w:rPr>
          <w:rFonts w:ascii="Times New Roman" w:hAnsi="Times New Roman" w:cs="Times New Roman"/>
          <w:sz w:val="24"/>
          <w:szCs w:val="24"/>
        </w:rPr>
        <w:t xml:space="preserve"> 2016.</w:t>
      </w:r>
      <w:r>
        <w:rPr>
          <w:rFonts w:ascii="Times New Roman" w:hAnsi="Times New Roman" w:cs="Times New Roman"/>
          <w:sz w:val="24"/>
          <w:szCs w:val="24"/>
        </w:rPr>
        <w:br/>
        <w:t>ROLL CALL:  Arnold -</w:t>
      </w:r>
      <w:r w:rsidR="00BE399E">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Pipech -</w:t>
      </w:r>
      <w:r w:rsidR="00BE399E">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Thomas -</w:t>
      </w:r>
      <w:r w:rsidR="00BE399E">
        <w:rPr>
          <w:rFonts w:ascii="Times New Roman" w:hAnsi="Times New Roman" w:cs="Times New Roman"/>
          <w:sz w:val="24"/>
          <w:szCs w:val="24"/>
        </w:rPr>
        <w:t xml:space="preserve"> Yes</w:t>
      </w:r>
      <w:r>
        <w:rPr>
          <w:rFonts w:ascii="Times New Roman" w:hAnsi="Times New Roman" w:cs="Times New Roman"/>
          <w:sz w:val="24"/>
          <w:szCs w:val="24"/>
        </w:rPr>
        <w:br/>
        <w:t>MOTION CARRIED.</w:t>
      </w:r>
    </w:p>
    <w:p w:rsidR="00BE399E" w:rsidRDefault="004B304B">
      <w:pPr>
        <w:spacing w:line="240" w:lineRule="auto"/>
        <w:rPr>
          <w:rFonts w:ascii="Times New Roman" w:hAnsi="Times New Roman" w:cs="Times New Roman"/>
          <w:sz w:val="24"/>
          <w:szCs w:val="24"/>
        </w:rPr>
      </w:pPr>
      <w:r>
        <w:rPr>
          <w:rFonts w:ascii="Times New Roman" w:hAnsi="Times New Roman" w:cs="Times New Roman"/>
          <w:sz w:val="24"/>
          <w:szCs w:val="24"/>
        </w:rPr>
        <w:t xml:space="preserve">Thomas, confirming with Richard Arnold, extended </w:t>
      </w:r>
      <w:r w:rsidR="00BE399E">
        <w:rPr>
          <w:rFonts w:ascii="Times New Roman" w:hAnsi="Times New Roman" w:cs="Times New Roman"/>
          <w:sz w:val="24"/>
          <w:szCs w:val="24"/>
        </w:rPr>
        <w:t>thank</w:t>
      </w:r>
      <w:r>
        <w:rPr>
          <w:rFonts w:ascii="Times New Roman" w:hAnsi="Times New Roman" w:cs="Times New Roman"/>
          <w:sz w:val="24"/>
          <w:szCs w:val="24"/>
        </w:rPr>
        <w:t>s to</w:t>
      </w:r>
      <w:r w:rsidR="00BE399E">
        <w:rPr>
          <w:rFonts w:ascii="Times New Roman" w:hAnsi="Times New Roman" w:cs="Times New Roman"/>
          <w:sz w:val="24"/>
          <w:szCs w:val="24"/>
        </w:rPr>
        <w:t xml:space="preserve"> Robert Pipech and all involved in getting the culvert project completed</w:t>
      </w:r>
      <w:r>
        <w:rPr>
          <w:rFonts w:ascii="Times New Roman" w:hAnsi="Times New Roman" w:cs="Times New Roman"/>
          <w:sz w:val="24"/>
          <w:szCs w:val="24"/>
        </w:rPr>
        <w:t>.</w:t>
      </w:r>
    </w:p>
    <w:p w:rsidR="00BE399E" w:rsidRDefault="00BE399E">
      <w:pPr>
        <w:spacing w:line="240" w:lineRule="auto"/>
        <w:rPr>
          <w:rFonts w:ascii="Times New Roman" w:hAnsi="Times New Roman" w:cs="Times New Roman"/>
          <w:sz w:val="24"/>
          <w:szCs w:val="24"/>
        </w:rPr>
      </w:pPr>
      <w:r>
        <w:rPr>
          <w:rFonts w:ascii="Times New Roman" w:hAnsi="Times New Roman" w:cs="Times New Roman"/>
          <w:sz w:val="24"/>
          <w:szCs w:val="24"/>
        </w:rPr>
        <w:t>Received the Roadmaster's Report for October, 2016:</w:t>
      </w:r>
    </w:p>
    <w:p w:rsidR="00BE399E" w:rsidRDefault="00BE39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Pipech thanked Andrew Pasonick for the good job on the culvert.  He also noted that we </w:t>
      </w:r>
      <w:r w:rsidR="004B304B">
        <w:rPr>
          <w:rFonts w:ascii="Times New Roman" w:hAnsi="Times New Roman" w:cs="Times New Roman"/>
          <w:sz w:val="24"/>
          <w:szCs w:val="24"/>
        </w:rPr>
        <w:t xml:space="preserve">were able to </w:t>
      </w:r>
      <w:r>
        <w:rPr>
          <w:rFonts w:ascii="Times New Roman" w:hAnsi="Times New Roman" w:cs="Times New Roman"/>
          <w:sz w:val="24"/>
          <w:szCs w:val="24"/>
        </w:rPr>
        <w:t>reus</w:t>
      </w:r>
      <w:r w:rsidR="004B304B">
        <w:rPr>
          <w:rFonts w:ascii="Times New Roman" w:hAnsi="Times New Roman" w:cs="Times New Roman"/>
          <w:sz w:val="24"/>
          <w:szCs w:val="24"/>
        </w:rPr>
        <w:t>e</w:t>
      </w:r>
      <w:r>
        <w:rPr>
          <w:rFonts w:ascii="Times New Roman" w:hAnsi="Times New Roman" w:cs="Times New Roman"/>
          <w:sz w:val="24"/>
          <w:szCs w:val="24"/>
        </w:rPr>
        <w:t xml:space="preserve"> the previously existing guide rail.  He noted that about 950 leaf bags had been collected so far with 2 weeks to go on the service</w:t>
      </w:r>
      <w:r w:rsidR="004B304B">
        <w:rPr>
          <w:rFonts w:ascii="Times New Roman" w:hAnsi="Times New Roman" w:cs="Times New Roman"/>
          <w:sz w:val="24"/>
          <w:szCs w:val="24"/>
        </w:rPr>
        <w:t>, and also pointed out the expense associated with picking up the leaves.</w:t>
      </w:r>
      <w:r>
        <w:rPr>
          <w:rFonts w:ascii="Times New Roman" w:hAnsi="Times New Roman" w:cs="Times New Roman"/>
          <w:sz w:val="24"/>
          <w:szCs w:val="24"/>
        </w:rPr>
        <w:t xml:space="preserve"> </w:t>
      </w:r>
      <w:r w:rsidR="004B304B">
        <w:rPr>
          <w:rFonts w:ascii="Times New Roman" w:hAnsi="Times New Roman" w:cs="Times New Roman"/>
          <w:sz w:val="24"/>
          <w:szCs w:val="24"/>
        </w:rPr>
        <w:t xml:space="preserve">Thomas noted that some Townships have a 1-pass program.  The current permit is "perpetual".  </w:t>
      </w:r>
      <w:r>
        <w:rPr>
          <w:rFonts w:ascii="Times New Roman" w:hAnsi="Times New Roman" w:cs="Times New Roman"/>
          <w:sz w:val="24"/>
          <w:szCs w:val="24"/>
        </w:rPr>
        <w:t xml:space="preserve"> Next year, the COG permit will be dated with a different color.</w:t>
      </w:r>
      <w:r w:rsidR="002E6773">
        <w:rPr>
          <w:rFonts w:ascii="Times New Roman" w:hAnsi="Times New Roman" w:cs="Times New Roman"/>
          <w:sz w:val="24"/>
          <w:szCs w:val="24"/>
        </w:rPr>
        <w:t xml:space="preserve">  He explained that the tennis court lights would be turned off after election day.  Carl Kaminsk</w:t>
      </w:r>
      <w:r w:rsidR="004B304B">
        <w:rPr>
          <w:rFonts w:ascii="Times New Roman" w:hAnsi="Times New Roman" w:cs="Times New Roman"/>
          <w:sz w:val="24"/>
          <w:szCs w:val="24"/>
        </w:rPr>
        <w:t>i</w:t>
      </w:r>
      <w:r w:rsidR="002E6773">
        <w:rPr>
          <w:rFonts w:ascii="Times New Roman" w:hAnsi="Times New Roman" w:cs="Times New Roman"/>
          <w:sz w:val="24"/>
          <w:szCs w:val="24"/>
        </w:rPr>
        <w:t xml:space="preserve"> asked about the tree canopy on Wilderness Drive.  Pipech responded that contractors will be contacted after the leaves have fallen to reduce the cost of clearing the branches.</w:t>
      </w:r>
    </w:p>
    <w:p w:rsidR="00BE399E" w:rsidRDefault="00BE399E">
      <w:pPr>
        <w:spacing w:after="0" w:line="240" w:lineRule="auto"/>
        <w:rPr>
          <w:rFonts w:ascii="Times New Roman" w:hAnsi="Times New Roman" w:cs="Times New Roman"/>
          <w:b/>
          <w:sz w:val="24"/>
          <w:szCs w:val="24"/>
        </w:rPr>
      </w:pPr>
    </w:p>
    <w:p w:rsidR="00BE399E" w:rsidRDefault="00BE399E">
      <w:pPr>
        <w:spacing w:after="0" w:line="240" w:lineRule="auto"/>
        <w:rPr>
          <w:rFonts w:ascii="Times New Roman" w:hAnsi="Times New Roman" w:cs="Times New Roman"/>
          <w:b/>
          <w:sz w:val="24"/>
          <w:szCs w:val="24"/>
        </w:rPr>
      </w:pPr>
    </w:p>
    <w:p w:rsidR="001E2954" w:rsidRDefault="00577E94">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MOTION </w:t>
      </w:r>
      <w:r>
        <w:rPr>
          <w:rFonts w:ascii="Times New Roman" w:hAnsi="Times New Roman" w:cs="Times New Roman"/>
          <w:sz w:val="24"/>
          <w:szCs w:val="24"/>
        </w:rPr>
        <w:t>by</w:t>
      </w:r>
      <w:r w:rsidR="002E6773">
        <w:rPr>
          <w:rFonts w:ascii="Times New Roman" w:hAnsi="Times New Roman" w:cs="Times New Roman"/>
          <w:sz w:val="24"/>
          <w:szCs w:val="24"/>
        </w:rPr>
        <w:t xml:space="preserve"> Thomas</w:t>
      </w:r>
      <w:r>
        <w:rPr>
          <w:rFonts w:ascii="Times New Roman" w:hAnsi="Times New Roman" w:cs="Times New Roman"/>
          <w:sz w:val="24"/>
          <w:szCs w:val="24"/>
        </w:rPr>
        <w:tab/>
        <w:t>, second by</w:t>
      </w:r>
      <w:r w:rsidR="002E6773">
        <w:rPr>
          <w:rFonts w:ascii="Times New Roman" w:hAnsi="Times New Roman" w:cs="Times New Roman"/>
          <w:sz w:val="24"/>
          <w:szCs w:val="24"/>
        </w:rPr>
        <w:t xml:space="preserve"> Arnold</w:t>
      </w:r>
      <w:r>
        <w:rPr>
          <w:rFonts w:ascii="Times New Roman" w:hAnsi="Times New Roman" w:cs="Times New Roman"/>
          <w:sz w:val="24"/>
          <w:szCs w:val="24"/>
        </w:rPr>
        <w:t>, to accept the Roadmaster's Report as presented.</w:t>
      </w:r>
      <w:r>
        <w:rPr>
          <w:rFonts w:ascii="Times New Roman" w:hAnsi="Times New Roman" w:cs="Times New Roman"/>
          <w:sz w:val="24"/>
          <w:szCs w:val="24"/>
        </w:rPr>
        <w:br/>
        <w:t>ROLL CALL:  Arnold -</w:t>
      </w:r>
      <w:r w:rsidR="002E6773">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Pipech -</w:t>
      </w:r>
      <w:r w:rsidR="002E6773">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Thomas -</w:t>
      </w:r>
      <w:r w:rsidR="002E6773">
        <w:rPr>
          <w:rFonts w:ascii="Times New Roman" w:hAnsi="Times New Roman" w:cs="Times New Roman"/>
          <w:sz w:val="24"/>
          <w:szCs w:val="24"/>
        </w:rPr>
        <w:t xml:space="preserve"> Yes</w:t>
      </w:r>
      <w:r>
        <w:rPr>
          <w:rFonts w:ascii="Times New Roman" w:hAnsi="Times New Roman" w:cs="Times New Roman"/>
          <w:sz w:val="24"/>
          <w:szCs w:val="24"/>
        </w:rPr>
        <w:br/>
        <w:t>MOTION CARRIED.</w:t>
      </w:r>
    </w:p>
    <w:p w:rsidR="005035E1" w:rsidRDefault="005035E1">
      <w:pPr>
        <w:spacing w:after="0" w:line="240" w:lineRule="auto"/>
        <w:rPr>
          <w:rFonts w:ascii="Times New Roman" w:hAnsi="Times New Roman" w:cs="Times New Roman"/>
          <w:sz w:val="24"/>
          <w:szCs w:val="24"/>
        </w:rPr>
      </w:pPr>
    </w:p>
    <w:p w:rsidR="00044BF4" w:rsidRDefault="00577E94">
      <w:pPr>
        <w:spacing w:line="240" w:lineRule="auto"/>
        <w:rPr>
          <w:rFonts w:ascii="Times New Roman" w:hAnsi="Times New Roman" w:cs="Times New Roman"/>
          <w:b/>
          <w:sz w:val="24"/>
          <w:szCs w:val="24"/>
        </w:rPr>
      </w:pPr>
      <w:r>
        <w:rPr>
          <w:rFonts w:ascii="Times New Roman" w:hAnsi="Times New Roman" w:cs="Times New Roman"/>
          <w:sz w:val="24"/>
          <w:szCs w:val="24"/>
        </w:rPr>
        <w:t>Received the Police Report for</w:t>
      </w:r>
      <w:r w:rsidR="005B3162">
        <w:rPr>
          <w:rFonts w:ascii="Times New Roman" w:hAnsi="Times New Roman" w:cs="Times New Roman"/>
          <w:sz w:val="24"/>
          <w:szCs w:val="24"/>
        </w:rPr>
        <w:t xml:space="preserve"> </w:t>
      </w:r>
      <w:r w:rsidR="00B423EE">
        <w:rPr>
          <w:rFonts w:ascii="Times New Roman" w:hAnsi="Times New Roman" w:cs="Times New Roman"/>
          <w:sz w:val="24"/>
          <w:szCs w:val="24"/>
        </w:rPr>
        <w:t>October</w:t>
      </w:r>
      <w:r>
        <w:rPr>
          <w:rFonts w:ascii="Times New Roman" w:hAnsi="Times New Roman" w:cs="Times New Roman"/>
          <w:sz w:val="24"/>
          <w:szCs w:val="24"/>
        </w:rPr>
        <w:t>, 2016:</w:t>
      </w:r>
      <w:r w:rsidR="002E6773">
        <w:rPr>
          <w:rFonts w:ascii="Times New Roman" w:hAnsi="Times New Roman" w:cs="Times New Roman"/>
          <w:sz w:val="24"/>
          <w:szCs w:val="24"/>
        </w:rPr>
        <w:t xml:space="preserve">  Chief Franks presented his report which is a part of this record.</w:t>
      </w:r>
      <w:r>
        <w:rPr>
          <w:rFonts w:ascii="Times New Roman" w:hAnsi="Times New Roman" w:cs="Times New Roman"/>
          <w:sz w:val="24"/>
          <w:szCs w:val="24"/>
        </w:rPr>
        <w:br/>
      </w:r>
      <w:r>
        <w:rPr>
          <w:rFonts w:ascii="Times New Roman" w:hAnsi="Times New Roman" w:cs="Times New Roman"/>
          <w:b/>
          <w:sz w:val="24"/>
          <w:szCs w:val="24"/>
        </w:rPr>
        <w:t>MOTION</w:t>
      </w:r>
      <w:r>
        <w:rPr>
          <w:rFonts w:ascii="Times New Roman" w:hAnsi="Times New Roman" w:cs="Times New Roman"/>
          <w:sz w:val="24"/>
          <w:szCs w:val="24"/>
        </w:rPr>
        <w:t xml:space="preserve"> by</w:t>
      </w:r>
      <w:r>
        <w:rPr>
          <w:rFonts w:ascii="Times New Roman" w:hAnsi="Times New Roman" w:cs="Times New Roman"/>
          <w:sz w:val="24"/>
          <w:szCs w:val="24"/>
        </w:rPr>
        <w:tab/>
      </w:r>
      <w:r w:rsidR="002E6773">
        <w:rPr>
          <w:rFonts w:ascii="Times New Roman" w:hAnsi="Times New Roman" w:cs="Times New Roman"/>
          <w:sz w:val="24"/>
          <w:szCs w:val="24"/>
        </w:rPr>
        <w:t>Thomas</w:t>
      </w:r>
      <w:r>
        <w:rPr>
          <w:rFonts w:ascii="Times New Roman" w:hAnsi="Times New Roman" w:cs="Times New Roman"/>
          <w:sz w:val="24"/>
          <w:szCs w:val="24"/>
        </w:rPr>
        <w:t>, second by</w:t>
      </w:r>
      <w:r w:rsidR="002E6773">
        <w:rPr>
          <w:rFonts w:ascii="Times New Roman" w:hAnsi="Times New Roman" w:cs="Times New Roman"/>
          <w:sz w:val="24"/>
          <w:szCs w:val="24"/>
        </w:rPr>
        <w:t xml:space="preserve"> Pipech</w:t>
      </w:r>
      <w:r>
        <w:rPr>
          <w:rFonts w:ascii="Times New Roman" w:hAnsi="Times New Roman" w:cs="Times New Roman"/>
          <w:sz w:val="24"/>
          <w:szCs w:val="24"/>
        </w:rPr>
        <w:t>, to accept the Police Report as presented.</w:t>
      </w:r>
      <w:r>
        <w:rPr>
          <w:rFonts w:ascii="Times New Roman" w:hAnsi="Times New Roman" w:cs="Times New Roman"/>
          <w:sz w:val="24"/>
          <w:szCs w:val="24"/>
        </w:rPr>
        <w:br/>
        <w:t>ROLL CALL:  Arnold -</w:t>
      </w:r>
      <w:r w:rsidR="002E6773">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Pipech -</w:t>
      </w:r>
      <w:r w:rsidR="002E6773">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Thomas -</w:t>
      </w:r>
      <w:r w:rsidR="002E6773">
        <w:rPr>
          <w:rFonts w:ascii="Times New Roman" w:hAnsi="Times New Roman" w:cs="Times New Roman"/>
          <w:sz w:val="24"/>
          <w:szCs w:val="24"/>
        </w:rPr>
        <w:t xml:space="preserve"> Yes</w:t>
      </w:r>
      <w:r>
        <w:rPr>
          <w:rFonts w:ascii="Times New Roman" w:hAnsi="Times New Roman" w:cs="Times New Roman"/>
          <w:sz w:val="24"/>
          <w:szCs w:val="24"/>
        </w:rPr>
        <w:br/>
        <w:t>MOTION CARRIED.</w:t>
      </w:r>
      <w:r>
        <w:rPr>
          <w:rFonts w:ascii="Times New Roman" w:hAnsi="Times New Roman" w:cs="Times New Roman"/>
          <w:sz w:val="24"/>
          <w:szCs w:val="24"/>
        </w:rPr>
        <w:br/>
      </w:r>
      <w:r>
        <w:rPr>
          <w:rFonts w:ascii="Times New Roman" w:hAnsi="Times New Roman" w:cs="Times New Roman"/>
          <w:sz w:val="24"/>
          <w:szCs w:val="24"/>
        </w:rPr>
        <w:br/>
      </w:r>
      <w:r w:rsidR="00044BF4">
        <w:rPr>
          <w:rFonts w:ascii="Times New Roman" w:hAnsi="Times New Roman" w:cs="Times New Roman"/>
          <w:sz w:val="24"/>
          <w:szCs w:val="24"/>
        </w:rPr>
        <w:t>Received the Zoning Officer Report for</w:t>
      </w:r>
      <w:r w:rsidR="005B3162">
        <w:rPr>
          <w:rFonts w:ascii="Times New Roman" w:hAnsi="Times New Roman" w:cs="Times New Roman"/>
          <w:sz w:val="24"/>
          <w:szCs w:val="24"/>
        </w:rPr>
        <w:t xml:space="preserve"> </w:t>
      </w:r>
      <w:r w:rsidR="00B423EE">
        <w:rPr>
          <w:rFonts w:ascii="Times New Roman" w:hAnsi="Times New Roman" w:cs="Times New Roman"/>
          <w:sz w:val="24"/>
          <w:szCs w:val="24"/>
        </w:rPr>
        <w:t>October</w:t>
      </w:r>
      <w:r w:rsidR="00044BF4">
        <w:rPr>
          <w:rFonts w:ascii="Times New Roman" w:hAnsi="Times New Roman" w:cs="Times New Roman"/>
          <w:sz w:val="24"/>
          <w:szCs w:val="24"/>
        </w:rPr>
        <w:t xml:space="preserve">, 2016:  </w:t>
      </w:r>
      <w:r w:rsidR="002E6773">
        <w:rPr>
          <w:rFonts w:ascii="Times New Roman" w:hAnsi="Times New Roman" w:cs="Times New Roman"/>
          <w:sz w:val="24"/>
          <w:szCs w:val="24"/>
        </w:rPr>
        <w:t xml:space="preserve">Jack Varaly submitted his written report which is a part of this record.  He explained </w:t>
      </w:r>
      <w:r w:rsidR="005B4ED9">
        <w:rPr>
          <w:rFonts w:ascii="Times New Roman" w:hAnsi="Times New Roman" w:cs="Times New Roman"/>
          <w:sz w:val="24"/>
          <w:szCs w:val="24"/>
        </w:rPr>
        <w:t>his creation of a</w:t>
      </w:r>
      <w:r w:rsidR="002E6773">
        <w:rPr>
          <w:rFonts w:ascii="Times New Roman" w:hAnsi="Times New Roman" w:cs="Times New Roman"/>
          <w:sz w:val="24"/>
          <w:szCs w:val="24"/>
        </w:rPr>
        <w:t xml:space="preserve"> </w:t>
      </w:r>
      <w:r w:rsidR="005B4ED9">
        <w:rPr>
          <w:rFonts w:ascii="Times New Roman" w:hAnsi="Times New Roman" w:cs="Times New Roman"/>
          <w:sz w:val="24"/>
          <w:szCs w:val="24"/>
        </w:rPr>
        <w:t xml:space="preserve">formal </w:t>
      </w:r>
      <w:r w:rsidR="002E6773">
        <w:rPr>
          <w:rFonts w:ascii="Times New Roman" w:hAnsi="Times New Roman" w:cs="Times New Roman"/>
          <w:sz w:val="24"/>
          <w:szCs w:val="24"/>
        </w:rPr>
        <w:t>zoning complaint</w:t>
      </w:r>
      <w:r w:rsidR="005B4ED9">
        <w:rPr>
          <w:rFonts w:ascii="Times New Roman" w:hAnsi="Times New Roman" w:cs="Times New Roman"/>
          <w:sz w:val="24"/>
          <w:szCs w:val="24"/>
        </w:rPr>
        <w:t xml:space="preserve"> so that the Zoning Officer has a record to respond to</w:t>
      </w:r>
      <w:r w:rsidR="002E6773">
        <w:rPr>
          <w:rFonts w:ascii="Times New Roman" w:hAnsi="Times New Roman" w:cs="Times New Roman"/>
          <w:sz w:val="24"/>
          <w:szCs w:val="24"/>
        </w:rPr>
        <w:t xml:space="preserve">, sent the </w:t>
      </w:r>
      <w:r w:rsidR="005B4ED9">
        <w:rPr>
          <w:rFonts w:ascii="Times New Roman" w:hAnsi="Times New Roman" w:cs="Times New Roman"/>
          <w:sz w:val="24"/>
          <w:szCs w:val="24"/>
        </w:rPr>
        <w:t xml:space="preserve">Pinnacle court </w:t>
      </w:r>
      <w:r w:rsidR="002E6773">
        <w:rPr>
          <w:rFonts w:ascii="Times New Roman" w:hAnsi="Times New Roman" w:cs="Times New Roman"/>
          <w:sz w:val="24"/>
          <w:szCs w:val="24"/>
        </w:rPr>
        <w:t xml:space="preserve">condo </w:t>
      </w:r>
      <w:r w:rsidR="005B4ED9">
        <w:rPr>
          <w:rFonts w:ascii="Times New Roman" w:hAnsi="Times New Roman" w:cs="Times New Roman"/>
          <w:sz w:val="24"/>
          <w:szCs w:val="24"/>
        </w:rPr>
        <w:t xml:space="preserve">issue </w:t>
      </w:r>
      <w:r w:rsidR="002E6773">
        <w:rPr>
          <w:rFonts w:ascii="Times New Roman" w:hAnsi="Times New Roman" w:cs="Times New Roman"/>
          <w:sz w:val="24"/>
          <w:szCs w:val="24"/>
        </w:rPr>
        <w:t>to Jack Dean</w:t>
      </w:r>
      <w:r w:rsidR="005B4ED9">
        <w:rPr>
          <w:rFonts w:ascii="Times New Roman" w:hAnsi="Times New Roman" w:cs="Times New Roman"/>
          <w:sz w:val="24"/>
          <w:szCs w:val="24"/>
        </w:rPr>
        <w:t xml:space="preserve"> for clarification</w:t>
      </w:r>
      <w:r w:rsidR="002E6773">
        <w:rPr>
          <w:rFonts w:ascii="Times New Roman" w:hAnsi="Times New Roman" w:cs="Times New Roman"/>
          <w:sz w:val="24"/>
          <w:szCs w:val="24"/>
        </w:rPr>
        <w:t xml:space="preserve">, </w:t>
      </w:r>
      <w:r w:rsidR="005B4ED9">
        <w:rPr>
          <w:rFonts w:ascii="Times New Roman" w:hAnsi="Times New Roman" w:cs="Times New Roman"/>
          <w:sz w:val="24"/>
          <w:szCs w:val="24"/>
        </w:rPr>
        <w:t xml:space="preserve">noted several open zoning permits </w:t>
      </w:r>
      <w:r w:rsidR="002E6773">
        <w:rPr>
          <w:rFonts w:ascii="Times New Roman" w:hAnsi="Times New Roman" w:cs="Times New Roman"/>
          <w:sz w:val="24"/>
          <w:szCs w:val="24"/>
        </w:rPr>
        <w:t>and answered Pipech's question concerning the Certificate of Zoning Compliance</w:t>
      </w:r>
      <w:r w:rsidR="005B4ED9">
        <w:rPr>
          <w:rFonts w:ascii="Times New Roman" w:hAnsi="Times New Roman" w:cs="Times New Roman"/>
          <w:sz w:val="24"/>
          <w:szCs w:val="24"/>
        </w:rPr>
        <w:t>.  Jack explained that the new fee was $150 and changed the title from Certificate of Occupancy to remove the implication that the Township is certifying that it is in good shape to occupy.  The building inspector does issue a Certificate of Occupancy when all inspections meet the OCC.  Thomas added that a number of municipalities require the Certificate of Zoning Compliance.  A discussion of the history of zoning fees was held.</w:t>
      </w:r>
    </w:p>
    <w:p w:rsidR="001E2954" w:rsidRDefault="00577E94">
      <w:pPr>
        <w:spacing w:line="240" w:lineRule="auto"/>
        <w:rPr>
          <w:rFonts w:ascii="Times New Roman" w:hAnsi="Times New Roman" w:cs="Times New Roman"/>
          <w:sz w:val="24"/>
          <w:szCs w:val="24"/>
        </w:rPr>
      </w:pPr>
      <w:r>
        <w:rPr>
          <w:rFonts w:ascii="Times New Roman" w:hAnsi="Times New Roman" w:cs="Times New Roman"/>
          <w:b/>
          <w:sz w:val="24"/>
          <w:szCs w:val="24"/>
        </w:rPr>
        <w:t xml:space="preserve">MOTION </w:t>
      </w:r>
      <w:r>
        <w:rPr>
          <w:rFonts w:ascii="Times New Roman" w:hAnsi="Times New Roman" w:cs="Times New Roman"/>
          <w:sz w:val="24"/>
          <w:szCs w:val="24"/>
        </w:rPr>
        <w:t>by</w:t>
      </w:r>
      <w:r>
        <w:rPr>
          <w:rFonts w:ascii="Times New Roman" w:hAnsi="Times New Roman" w:cs="Times New Roman"/>
          <w:sz w:val="24"/>
          <w:szCs w:val="24"/>
        </w:rPr>
        <w:tab/>
      </w:r>
      <w:r w:rsidR="002E6773">
        <w:rPr>
          <w:rFonts w:ascii="Times New Roman" w:hAnsi="Times New Roman" w:cs="Times New Roman"/>
          <w:sz w:val="24"/>
          <w:szCs w:val="24"/>
        </w:rPr>
        <w:t>Thomas</w:t>
      </w:r>
      <w:r>
        <w:rPr>
          <w:rFonts w:ascii="Times New Roman" w:hAnsi="Times New Roman" w:cs="Times New Roman"/>
          <w:sz w:val="24"/>
          <w:szCs w:val="24"/>
        </w:rPr>
        <w:t>, second by</w:t>
      </w:r>
      <w:r w:rsidR="002E6773">
        <w:rPr>
          <w:rFonts w:ascii="Times New Roman" w:hAnsi="Times New Roman" w:cs="Times New Roman"/>
          <w:sz w:val="24"/>
          <w:szCs w:val="24"/>
        </w:rPr>
        <w:t xml:space="preserve"> Pipech</w:t>
      </w:r>
      <w:r>
        <w:rPr>
          <w:rFonts w:ascii="Times New Roman" w:hAnsi="Times New Roman" w:cs="Times New Roman"/>
          <w:sz w:val="24"/>
          <w:szCs w:val="24"/>
        </w:rPr>
        <w:t>, to accept the Zoning Report as presented.</w:t>
      </w:r>
      <w:r>
        <w:rPr>
          <w:rFonts w:ascii="Times New Roman" w:hAnsi="Times New Roman" w:cs="Times New Roman"/>
          <w:sz w:val="24"/>
          <w:szCs w:val="24"/>
        </w:rPr>
        <w:br/>
        <w:t>ROLL CALL:  Arnold -</w:t>
      </w:r>
      <w:r w:rsidR="002E6773">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Pipech -</w:t>
      </w:r>
      <w:r w:rsidR="002E6773">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Thomas -</w:t>
      </w:r>
      <w:r w:rsidR="002E6773">
        <w:rPr>
          <w:rFonts w:ascii="Times New Roman" w:hAnsi="Times New Roman" w:cs="Times New Roman"/>
          <w:sz w:val="24"/>
          <w:szCs w:val="24"/>
        </w:rPr>
        <w:t xml:space="preserve"> Yes</w:t>
      </w:r>
      <w:r>
        <w:rPr>
          <w:rFonts w:ascii="Times New Roman" w:hAnsi="Times New Roman" w:cs="Times New Roman"/>
          <w:sz w:val="24"/>
          <w:szCs w:val="24"/>
        </w:rPr>
        <w:br/>
        <w:t>MOTION CARRIED.</w:t>
      </w:r>
    </w:p>
    <w:p w:rsidR="00E12F71" w:rsidRDefault="00577E94">
      <w:pPr>
        <w:spacing w:line="240" w:lineRule="auto"/>
        <w:rPr>
          <w:rFonts w:ascii="Times New Roman" w:hAnsi="Times New Roman" w:cs="Times New Roman"/>
          <w:sz w:val="24"/>
          <w:szCs w:val="24"/>
        </w:rPr>
      </w:pPr>
      <w:r>
        <w:rPr>
          <w:rFonts w:ascii="Times New Roman" w:hAnsi="Times New Roman" w:cs="Times New Roman"/>
          <w:sz w:val="24"/>
          <w:szCs w:val="24"/>
        </w:rPr>
        <w:br/>
      </w:r>
      <w:r w:rsidR="002E6773">
        <w:rPr>
          <w:rFonts w:ascii="Times New Roman" w:hAnsi="Times New Roman" w:cs="Times New Roman"/>
          <w:sz w:val="24"/>
          <w:szCs w:val="24"/>
        </w:rPr>
        <w:t xml:space="preserve">No report was made by the </w:t>
      </w:r>
      <w:r>
        <w:rPr>
          <w:rFonts w:ascii="Times New Roman" w:hAnsi="Times New Roman" w:cs="Times New Roman"/>
          <w:sz w:val="24"/>
          <w:szCs w:val="24"/>
        </w:rPr>
        <w:t>SEO for</w:t>
      </w:r>
      <w:r w:rsidR="005B3162">
        <w:rPr>
          <w:rFonts w:ascii="Times New Roman" w:hAnsi="Times New Roman" w:cs="Times New Roman"/>
          <w:sz w:val="24"/>
          <w:szCs w:val="24"/>
        </w:rPr>
        <w:t xml:space="preserve"> </w:t>
      </w:r>
      <w:r w:rsidR="00B423EE">
        <w:rPr>
          <w:rFonts w:ascii="Times New Roman" w:hAnsi="Times New Roman" w:cs="Times New Roman"/>
          <w:sz w:val="24"/>
          <w:szCs w:val="24"/>
        </w:rPr>
        <w:t>October</w:t>
      </w:r>
      <w:r w:rsidR="00E12F71">
        <w:rPr>
          <w:rFonts w:ascii="Times New Roman" w:hAnsi="Times New Roman" w:cs="Times New Roman"/>
          <w:sz w:val="24"/>
          <w:szCs w:val="24"/>
        </w:rPr>
        <w:t>,</w:t>
      </w:r>
      <w:r>
        <w:rPr>
          <w:rFonts w:ascii="Times New Roman" w:hAnsi="Times New Roman" w:cs="Times New Roman"/>
          <w:sz w:val="24"/>
          <w:szCs w:val="24"/>
        </w:rPr>
        <w:t xml:space="preserve"> 2016</w:t>
      </w:r>
    </w:p>
    <w:p w:rsidR="00C25352" w:rsidRDefault="00C25352" w:rsidP="00C25352">
      <w:pPr>
        <w:spacing w:line="240" w:lineRule="auto"/>
        <w:rPr>
          <w:rFonts w:ascii="Times New Roman" w:hAnsi="Times New Roman" w:cs="Times New Roman"/>
          <w:sz w:val="24"/>
          <w:szCs w:val="24"/>
        </w:rPr>
      </w:pPr>
      <w:r w:rsidRPr="006456C1">
        <w:rPr>
          <w:rFonts w:ascii="Times New Roman" w:hAnsi="Times New Roman" w:cs="Times New Roman"/>
          <w:sz w:val="24"/>
          <w:szCs w:val="24"/>
        </w:rPr>
        <w:t xml:space="preserve">The </w:t>
      </w:r>
      <w:r>
        <w:rPr>
          <w:rFonts w:ascii="Times New Roman" w:hAnsi="Times New Roman" w:cs="Times New Roman"/>
          <w:sz w:val="24"/>
          <w:szCs w:val="24"/>
        </w:rPr>
        <w:t>Rice Township Planning Commission met</w:t>
      </w:r>
      <w:r w:rsidRPr="006456C1">
        <w:rPr>
          <w:rFonts w:ascii="Times New Roman" w:hAnsi="Times New Roman" w:cs="Times New Roman"/>
          <w:sz w:val="24"/>
          <w:szCs w:val="24"/>
        </w:rPr>
        <w:t xml:space="preserve"> on Wednesday, </w:t>
      </w:r>
      <w:r>
        <w:rPr>
          <w:rFonts w:ascii="Times New Roman" w:hAnsi="Times New Roman" w:cs="Times New Roman"/>
          <w:sz w:val="24"/>
          <w:szCs w:val="24"/>
        </w:rPr>
        <w:t>October 26</w:t>
      </w:r>
      <w:r w:rsidRPr="006456C1">
        <w:rPr>
          <w:rFonts w:ascii="Times New Roman" w:hAnsi="Times New Roman" w:cs="Times New Roman"/>
          <w:sz w:val="24"/>
          <w:szCs w:val="24"/>
        </w:rPr>
        <w:t>, 2016</w:t>
      </w:r>
      <w:r w:rsidR="002E6773">
        <w:rPr>
          <w:rFonts w:ascii="Times New Roman" w:hAnsi="Times New Roman" w:cs="Times New Roman"/>
          <w:sz w:val="24"/>
          <w:szCs w:val="24"/>
        </w:rPr>
        <w:t>, and was continued to November 14, 2016</w:t>
      </w:r>
      <w:r>
        <w:rPr>
          <w:rFonts w:ascii="Times New Roman" w:hAnsi="Times New Roman" w:cs="Times New Roman"/>
          <w:sz w:val="24"/>
          <w:szCs w:val="24"/>
        </w:rPr>
        <w:t>.  Draft minutes are available for review.</w:t>
      </w:r>
      <w:r w:rsidR="005B4ED9">
        <w:rPr>
          <w:rFonts w:ascii="Times New Roman" w:hAnsi="Times New Roman" w:cs="Times New Roman"/>
          <w:sz w:val="24"/>
          <w:szCs w:val="24"/>
        </w:rPr>
        <w:t xml:space="preserve">  </w:t>
      </w:r>
    </w:p>
    <w:p w:rsidR="00C25352" w:rsidRDefault="00C25352" w:rsidP="00B8623D">
      <w:pPr>
        <w:spacing w:line="240" w:lineRule="auto"/>
        <w:rPr>
          <w:rFonts w:ascii="Times New Roman" w:hAnsi="Times New Roman" w:cs="Times New Roman"/>
          <w:sz w:val="24"/>
          <w:szCs w:val="24"/>
        </w:rPr>
      </w:pPr>
      <w:r>
        <w:rPr>
          <w:rFonts w:ascii="Times New Roman" w:hAnsi="Times New Roman" w:cs="Times New Roman"/>
          <w:sz w:val="24"/>
          <w:szCs w:val="24"/>
        </w:rPr>
        <w:t>Wright Township Volunteer Fire Company Report is available to the public, and Fire Police Incident Recap is available to the public.</w:t>
      </w:r>
    </w:p>
    <w:p w:rsidR="003139FB" w:rsidRDefault="003139FB" w:rsidP="00B8623D">
      <w:pPr>
        <w:spacing w:line="240" w:lineRule="auto"/>
        <w:rPr>
          <w:rFonts w:ascii="Times New Roman" w:hAnsi="Times New Roman" w:cs="Times New Roman"/>
          <w:sz w:val="24"/>
          <w:szCs w:val="24"/>
        </w:rPr>
      </w:pPr>
      <w:r>
        <w:rPr>
          <w:rFonts w:ascii="Times New Roman" w:hAnsi="Times New Roman" w:cs="Times New Roman"/>
          <w:sz w:val="24"/>
          <w:szCs w:val="24"/>
        </w:rPr>
        <w:t>Richard Arnold thanked the Police and Fire Departments during Halloween.  Firemen distributed about 2000 glow brac</w:t>
      </w:r>
      <w:r w:rsidR="00C53B0F">
        <w:rPr>
          <w:rFonts w:ascii="Times New Roman" w:hAnsi="Times New Roman" w:cs="Times New Roman"/>
          <w:sz w:val="24"/>
          <w:szCs w:val="24"/>
        </w:rPr>
        <w:t>e</w:t>
      </w:r>
      <w:r>
        <w:rPr>
          <w:rFonts w:ascii="Times New Roman" w:hAnsi="Times New Roman" w:cs="Times New Roman"/>
          <w:sz w:val="24"/>
          <w:szCs w:val="24"/>
        </w:rPr>
        <w:t xml:space="preserve">lets.  Arnold reported that the annual fund drive was occurring and asked everyone to participate and be </w:t>
      </w:r>
      <w:r w:rsidR="00C53B0F">
        <w:rPr>
          <w:rFonts w:ascii="Times New Roman" w:hAnsi="Times New Roman" w:cs="Times New Roman"/>
          <w:sz w:val="24"/>
          <w:szCs w:val="24"/>
        </w:rPr>
        <w:t>as generous as possible.  He concluded his report with the desire to move equipment out of the Public Works garage over to the old fire department garage.  There were several incidents and referred to the report.</w:t>
      </w:r>
    </w:p>
    <w:p w:rsidR="00C53B0F" w:rsidRDefault="00C53B0F" w:rsidP="00B8623D">
      <w:pPr>
        <w:spacing w:line="240" w:lineRule="auto"/>
        <w:rPr>
          <w:rFonts w:ascii="Times New Roman" w:hAnsi="Times New Roman" w:cs="Times New Roman"/>
          <w:sz w:val="24"/>
          <w:szCs w:val="24"/>
        </w:rPr>
      </w:pPr>
    </w:p>
    <w:p w:rsidR="00C25352" w:rsidRPr="00EF15AA" w:rsidRDefault="00C25352" w:rsidP="00C25352">
      <w:pPr>
        <w:spacing w:line="240" w:lineRule="auto"/>
        <w:rPr>
          <w:rFonts w:ascii="Times New Roman" w:hAnsi="Times New Roman" w:cs="Times New Roman"/>
          <w:b/>
          <w:sz w:val="24"/>
          <w:szCs w:val="24"/>
        </w:rPr>
      </w:pPr>
      <w:r w:rsidRPr="00EF15AA">
        <w:rPr>
          <w:rFonts w:ascii="Times New Roman" w:hAnsi="Times New Roman" w:cs="Times New Roman"/>
          <w:b/>
          <w:sz w:val="24"/>
          <w:szCs w:val="24"/>
        </w:rPr>
        <w:t xml:space="preserve">ENGINEER'S REPORT: </w:t>
      </w:r>
    </w:p>
    <w:p w:rsidR="00C25352" w:rsidRDefault="002E6773" w:rsidP="00B8623D">
      <w:pPr>
        <w:spacing w:line="240" w:lineRule="auto"/>
        <w:rPr>
          <w:rFonts w:ascii="Times New Roman" w:hAnsi="Times New Roman" w:cs="Times New Roman"/>
          <w:sz w:val="24"/>
          <w:szCs w:val="24"/>
        </w:rPr>
      </w:pPr>
      <w:r>
        <w:rPr>
          <w:rFonts w:ascii="Times New Roman" w:hAnsi="Times New Roman" w:cs="Times New Roman"/>
          <w:sz w:val="24"/>
          <w:szCs w:val="24"/>
        </w:rPr>
        <w:t xml:space="preserve">Pasonick reported that the Culvert Project on Laurel Drive was completed and he authorized a payment to Latona Trucking for $148,416.62, </w:t>
      </w:r>
      <w:r w:rsidR="00C53B0F">
        <w:rPr>
          <w:rFonts w:ascii="Times New Roman" w:hAnsi="Times New Roman" w:cs="Times New Roman"/>
          <w:sz w:val="24"/>
          <w:szCs w:val="24"/>
        </w:rPr>
        <w:t xml:space="preserve">which includes the PP&amp;L line relocation.  A 10% retainage of $16,490.74 is being </w:t>
      </w:r>
      <w:r>
        <w:rPr>
          <w:rFonts w:ascii="Times New Roman" w:hAnsi="Times New Roman" w:cs="Times New Roman"/>
          <w:sz w:val="24"/>
          <w:szCs w:val="24"/>
        </w:rPr>
        <w:t>with</w:t>
      </w:r>
      <w:r w:rsidR="00C53B0F">
        <w:rPr>
          <w:rFonts w:ascii="Times New Roman" w:hAnsi="Times New Roman" w:cs="Times New Roman"/>
          <w:sz w:val="24"/>
          <w:szCs w:val="24"/>
        </w:rPr>
        <w:t>held.</w:t>
      </w:r>
      <w:r>
        <w:rPr>
          <w:rFonts w:ascii="Times New Roman" w:hAnsi="Times New Roman" w:cs="Times New Roman"/>
          <w:sz w:val="24"/>
          <w:szCs w:val="24"/>
        </w:rPr>
        <w:t>.  He is working on the submission for the Letter of Amendment for the Ice Lakes Dam project to be submitted to Pa DEP after the December 6, 2016 Board of Supervisors' meeting.</w:t>
      </w:r>
      <w:r w:rsidR="000329A0">
        <w:rPr>
          <w:rFonts w:ascii="Times New Roman" w:hAnsi="Times New Roman" w:cs="Times New Roman"/>
          <w:sz w:val="24"/>
          <w:szCs w:val="24"/>
        </w:rPr>
        <w:t xml:space="preserve">  Discussion occurred with Carl Kaminski regarding the existing 14" pipe, the sluice culvert and its accessibility.  </w:t>
      </w:r>
      <w:r w:rsidR="00E1760C">
        <w:rPr>
          <w:rFonts w:ascii="Times New Roman" w:hAnsi="Times New Roman" w:cs="Times New Roman"/>
          <w:sz w:val="24"/>
          <w:szCs w:val="24"/>
        </w:rPr>
        <w:t xml:space="preserve">We will not know what is there until an excavator removes all the riprap and sludge along the spillway.  </w:t>
      </w:r>
      <w:r w:rsidR="000329A0">
        <w:rPr>
          <w:rFonts w:ascii="Times New Roman" w:hAnsi="Times New Roman" w:cs="Times New Roman"/>
          <w:sz w:val="24"/>
          <w:szCs w:val="24"/>
        </w:rPr>
        <w:t xml:space="preserve">Pipech added that the </w:t>
      </w:r>
      <w:r w:rsidR="00E1760C">
        <w:rPr>
          <w:rFonts w:ascii="Times New Roman" w:hAnsi="Times New Roman" w:cs="Times New Roman"/>
          <w:sz w:val="24"/>
          <w:szCs w:val="24"/>
        </w:rPr>
        <w:t xml:space="preserve">small dam will need an excavator will need to work on the lower dam.  And, the </w:t>
      </w:r>
      <w:r w:rsidR="000329A0">
        <w:rPr>
          <w:rFonts w:ascii="Times New Roman" w:hAnsi="Times New Roman" w:cs="Times New Roman"/>
          <w:sz w:val="24"/>
          <w:szCs w:val="24"/>
        </w:rPr>
        <w:t>beaver dam in the lower lake needs to be removed again.</w:t>
      </w:r>
    </w:p>
    <w:p w:rsidR="00EF15AA" w:rsidRDefault="00EF15AA" w:rsidP="00B8623D">
      <w:pPr>
        <w:spacing w:line="240" w:lineRule="auto"/>
        <w:rPr>
          <w:rFonts w:ascii="Times New Roman" w:hAnsi="Times New Roman" w:cs="Times New Roman"/>
          <w:sz w:val="24"/>
          <w:szCs w:val="24"/>
        </w:rPr>
      </w:pPr>
      <w:bookmarkStart w:id="0" w:name="_GoBack"/>
      <w:bookmarkEnd w:id="0"/>
    </w:p>
    <w:p w:rsidR="00C25352" w:rsidRDefault="00C25352" w:rsidP="00C25352">
      <w:pPr>
        <w:spacing w:line="240" w:lineRule="auto"/>
        <w:rPr>
          <w:rFonts w:ascii="Times New Roman" w:hAnsi="Times New Roman" w:cs="Times New Roman"/>
          <w:b/>
          <w:sz w:val="24"/>
          <w:szCs w:val="24"/>
        </w:rPr>
      </w:pPr>
      <w:r>
        <w:rPr>
          <w:rFonts w:ascii="Times New Roman" w:hAnsi="Times New Roman" w:cs="Times New Roman"/>
          <w:b/>
          <w:sz w:val="24"/>
          <w:szCs w:val="24"/>
        </w:rPr>
        <w:t>BUSINESS MATTERS:</w:t>
      </w:r>
    </w:p>
    <w:p w:rsidR="00C25352" w:rsidRPr="00C25352" w:rsidRDefault="00C25352" w:rsidP="00C25352">
      <w:pPr>
        <w:spacing w:line="240" w:lineRule="auto"/>
        <w:rPr>
          <w:rFonts w:ascii="Times New Roman" w:hAnsi="Times New Roman" w:cs="Times New Roman"/>
          <w:sz w:val="24"/>
          <w:szCs w:val="24"/>
        </w:rPr>
      </w:pPr>
      <w:r w:rsidRPr="003B20E9">
        <w:rPr>
          <w:rFonts w:ascii="Times New Roman" w:hAnsi="Times New Roman" w:cs="Times New Roman"/>
          <w:sz w:val="24"/>
          <w:szCs w:val="24"/>
        </w:rPr>
        <w:t>The Township received a formal letter of thanks from the Don Herres, Senior Warden of St. Martin's Church for all the help received at the Kite Festival held on October 8th.</w:t>
      </w:r>
    </w:p>
    <w:p w:rsidR="00C25352" w:rsidRDefault="00C25352" w:rsidP="00C25352">
      <w:pPr>
        <w:spacing w:line="240" w:lineRule="auto"/>
        <w:rPr>
          <w:rFonts w:ascii="Times New Roman" w:hAnsi="Times New Roman" w:cs="Times New Roman"/>
          <w:sz w:val="24"/>
          <w:szCs w:val="24"/>
        </w:rPr>
      </w:pPr>
      <w:r>
        <w:rPr>
          <w:rFonts w:ascii="Times New Roman" w:hAnsi="Times New Roman" w:cs="Times New Roman"/>
          <w:sz w:val="24"/>
          <w:szCs w:val="24"/>
        </w:rPr>
        <w:t>The audit of the 2015 Liquid Fuels Account by the Auditor General's Office of the Commonwealth of Pennsylvania was concluded on October 8, 2016.  There were no findings.</w:t>
      </w:r>
    </w:p>
    <w:p w:rsidR="003C4E71" w:rsidRPr="005B3162" w:rsidRDefault="009647EB" w:rsidP="00D61F1E">
      <w:pPr>
        <w:rPr>
          <w:rFonts w:ascii="Times New Roman" w:hAnsi="Times New Roman" w:cs="Times New Roman"/>
          <w:sz w:val="24"/>
          <w:szCs w:val="24"/>
        </w:rPr>
      </w:pPr>
      <w:r w:rsidRPr="005B3162">
        <w:rPr>
          <w:rFonts w:ascii="Times New Roman" w:hAnsi="Times New Roman" w:cs="Times New Roman"/>
          <w:sz w:val="24"/>
          <w:szCs w:val="24"/>
        </w:rPr>
        <w:t>The Township received 2 bids for the 201</w:t>
      </w:r>
      <w:r w:rsidR="00E871A2">
        <w:rPr>
          <w:rFonts w:ascii="Times New Roman" w:hAnsi="Times New Roman" w:cs="Times New Roman"/>
          <w:sz w:val="24"/>
          <w:szCs w:val="24"/>
        </w:rPr>
        <w:t>6</w:t>
      </w:r>
      <w:r w:rsidRPr="005B3162">
        <w:rPr>
          <w:rFonts w:ascii="Times New Roman" w:hAnsi="Times New Roman" w:cs="Times New Roman"/>
          <w:sz w:val="24"/>
          <w:szCs w:val="24"/>
        </w:rPr>
        <w:t xml:space="preserve"> Municipal Audit.</w:t>
      </w:r>
    </w:p>
    <w:p w:rsidR="002A3395" w:rsidRDefault="002A3395" w:rsidP="00D61F1E">
      <w:pPr>
        <w:rPr>
          <w:rFonts w:ascii="Times New Roman" w:hAnsi="Times New Roman" w:cs="Times New Roman"/>
          <w:sz w:val="24"/>
          <w:szCs w:val="24"/>
        </w:rPr>
      </w:pPr>
      <w:r>
        <w:rPr>
          <w:rFonts w:ascii="Times New Roman" w:hAnsi="Times New Roman" w:cs="Times New Roman"/>
          <w:b/>
          <w:sz w:val="24"/>
          <w:szCs w:val="24"/>
        </w:rPr>
        <w:t xml:space="preserve">MOTION </w:t>
      </w:r>
      <w:r>
        <w:rPr>
          <w:rFonts w:ascii="Times New Roman" w:hAnsi="Times New Roman" w:cs="Times New Roman"/>
          <w:sz w:val="24"/>
          <w:szCs w:val="24"/>
        </w:rPr>
        <w:t>by</w:t>
      </w:r>
      <w:r>
        <w:rPr>
          <w:rFonts w:ascii="Times New Roman" w:hAnsi="Times New Roman" w:cs="Times New Roman"/>
          <w:sz w:val="24"/>
          <w:szCs w:val="24"/>
        </w:rPr>
        <w:tab/>
      </w:r>
      <w:r w:rsidR="000329A0">
        <w:rPr>
          <w:rFonts w:ascii="Times New Roman" w:hAnsi="Times New Roman" w:cs="Times New Roman"/>
          <w:sz w:val="24"/>
          <w:szCs w:val="24"/>
        </w:rPr>
        <w:t>Thomas</w:t>
      </w:r>
      <w:r>
        <w:rPr>
          <w:rFonts w:ascii="Times New Roman" w:hAnsi="Times New Roman" w:cs="Times New Roman"/>
          <w:sz w:val="24"/>
          <w:szCs w:val="24"/>
        </w:rPr>
        <w:t>, second by</w:t>
      </w:r>
      <w:r w:rsidR="000329A0">
        <w:rPr>
          <w:rFonts w:ascii="Times New Roman" w:hAnsi="Times New Roman" w:cs="Times New Roman"/>
          <w:sz w:val="24"/>
          <w:szCs w:val="24"/>
        </w:rPr>
        <w:t xml:space="preserve"> Pipech</w:t>
      </w:r>
      <w:r>
        <w:rPr>
          <w:rFonts w:ascii="Times New Roman" w:hAnsi="Times New Roman" w:cs="Times New Roman"/>
          <w:sz w:val="24"/>
          <w:szCs w:val="24"/>
        </w:rPr>
        <w:t xml:space="preserve">, to </w:t>
      </w:r>
      <w:r w:rsidR="00B03BED">
        <w:rPr>
          <w:rFonts w:ascii="Times New Roman" w:hAnsi="Times New Roman" w:cs="Times New Roman"/>
          <w:sz w:val="24"/>
          <w:szCs w:val="24"/>
        </w:rPr>
        <w:t xml:space="preserve">appoint </w:t>
      </w:r>
      <w:r w:rsidR="00D61F1E">
        <w:rPr>
          <w:rFonts w:ascii="Times New Roman" w:hAnsi="Times New Roman" w:cs="Times New Roman"/>
          <w:sz w:val="24"/>
          <w:szCs w:val="24"/>
        </w:rPr>
        <w:t xml:space="preserve">Grevera &amp; Associates </w:t>
      </w:r>
      <w:r w:rsidR="00D61F1E" w:rsidRPr="000F3B80">
        <w:rPr>
          <w:rFonts w:ascii="Times New Roman" w:hAnsi="Times New Roman" w:cs="Times New Roman"/>
          <w:sz w:val="24"/>
          <w:szCs w:val="24"/>
        </w:rPr>
        <w:t>as the low bidder at $3</w:t>
      </w:r>
      <w:r w:rsidR="005B3162" w:rsidRPr="000F3B80">
        <w:rPr>
          <w:rFonts w:ascii="Times New Roman" w:hAnsi="Times New Roman" w:cs="Times New Roman"/>
          <w:sz w:val="24"/>
          <w:szCs w:val="24"/>
        </w:rPr>
        <w:t>,</w:t>
      </w:r>
      <w:r w:rsidR="00C25352">
        <w:rPr>
          <w:rFonts w:ascii="Times New Roman" w:hAnsi="Times New Roman" w:cs="Times New Roman"/>
          <w:sz w:val="24"/>
          <w:szCs w:val="24"/>
        </w:rPr>
        <w:t>175</w:t>
      </w:r>
      <w:r w:rsidR="00B67503" w:rsidRPr="000F3B80">
        <w:rPr>
          <w:rFonts w:ascii="Times New Roman" w:hAnsi="Times New Roman" w:cs="Times New Roman"/>
          <w:sz w:val="24"/>
          <w:szCs w:val="24"/>
        </w:rPr>
        <w:t xml:space="preserve"> to conduct the 2016 Audit.</w:t>
      </w:r>
      <w:r w:rsidR="00B67503" w:rsidRPr="00B67503">
        <w:br/>
      </w:r>
      <w:r>
        <w:rPr>
          <w:rFonts w:ascii="Times New Roman" w:hAnsi="Times New Roman" w:cs="Times New Roman"/>
          <w:sz w:val="24"/>
          <w:szCs w:val="24"/>
        </w:rPr>
        <w:t xml:space="preserve">ROLL CALL:  </w:t>
      </w:r>
      <w:r w:rsidR="00015A47">
        <w:rPr>
          <w:rFonts w:ascii="Times New Roman" w:hAnsi="Times New Roman" w:cs="Times New Roman"/>
          <w:sz w:val="24"/>
          <w:szCs w:val="24"/>
        </w:rPr>
        <w:t>Arnold</w:t>
      </w:r>
      <w:r>
        <w:rPr>
          <w:rFonts w:ascii="Times New Roman" w:hAnsi="Times New Roman" w:cs="Times New Roman"/>
          <w:sz w:val="24"/>
          <w:szCs w:val="24"/>
        </w:rPr>
        <w:t>-</w:t>
      </w:r>
      <w:r w:rsidR="000329A0">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Pipech -</w:t>
      </w:r>
      <w:r w:rsidR="000329A0">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Thomas -</w:t>
      </w:r>
      <w:r w:rsidR="000329A0">
        <w:rPr>
          <w:rFonts w:ascii="Times New Roman" w:hAnsi="Times New Roman" w:cs="Times New Roman"/>
          <w:sz w:val="24"/>
          <w:szCs w:val="24"/>
        </w:rPr>
        <w:t xml:space="preserve"> Yes</w:t>
      </w:r>
      <w:r>
        <w:rPr>
          <w:rFonts w:ascii="Times New Roman" w:hAnsi="Times New Roman" w:cs="Times New Roman"/>
          <w:sz w:val="24"/>
          <w:szCs w:val="24"/>
        </w:rPr>
        <w:br/>
        <w:t>MOTION CARRIED.</w:t>
      </w:r>
    </w:p>
    <w:p w:rsidR="00071EB0" w:rsidRDefault="00071EB0" w:rsidP="00071EB0">
      <w:pPr>
        <w:rPr>
          <w:rFonts w:ascii="Times New Roman" w:hAnsi="Times New Roman" w:cs="Times New Roman"/>
          <w:sz w:val="24"/>
          <w:szCs w:val="24"/>
        </w:rPr>
      </w:pPr>
      <w:r>
        <w:rPr>
          <w:rFonts w:ascii="Times New Roman" w:hAnsi="Times New Roman" w:cs="Times New Roman"/>
          <w:b/>
          <w:sz w:val="24"/>
          <w:szCs w:val="24"/>
        </w:rPr>
        <w:t xml:space="preserve">MOTION </w:t>
      </w:r>
      <w:r>
        <w:rPr>
          <w:rFonts w:ascii="Times New Roman" w:hAnsi="Times New Roman" w:cs="Times New Roman"/>
          <w:sz w:val="24"/>
          <w:szCs w:val="24"/>
        </w:rPr>
        <w:t>by</w:t>
      </w:r>
      <w:r>
        <w:rPr>
          <w:rFonts w:ascii="Times New Roman" w:hAnsi="Times New Roman" w:cs="Times New Roman"/>
          <w:sz w:val="24"/>
          <w:szCs w:val="24"/>
        </w:rPr>
        <w:tab/>
      </w:r>
      <w:r w:rsidR="000329A0">
        <w:rPr>
          <w:rFonts w:ascii="Times New Roman" w:hAnsi="Times New Roman" w:cs="Times New Roman"/>
          <w:sz w:val="24"/>
          <w:szCs w:val="24"/>
        </w:rPr>
        <w:t>Thomas</w:t>
      </w:r>
      <w:r>
        <w:rPr>
          <w:rFonts w:ascii="Times New Roman" w:hAnsi="Times New Roman" w:cs="Times New Roman"/>
          <w:sz w:val="24"/>
          <w:szCs w:val="24"/>
        </w:rPr>
        <w:t>, second by</w:t>
      </w:r>
      <w:r w:rsidR="000329A0">
        <w:rPr>
          <w:rFonts w:ascii="Times New Roman" w:hAnsi="Times New Roman" w:cs="Times New Roman"/>
          <w:sz w:val="24"/>
          <w:szCs w:val="24"/>
        </w:rPr>
        <w:t xml:space="preserve"> Pipech</w:t>
      </w:r>
      <w:r>
        <w:rPr>
          <w:rFonts w:ascii="Times New Roman" w:hAnsi="Times New Roman" w:cs="Times New Roman"/>
          <w:sz w:val="24"/>
          <w:szCs w:val="24"/>
        </w:rPr>
        <w:t xml:space="preserve">, to approve the payment to Amerihealth Casualty Services for workers compensation insurance </w:t>
      </w:r>
      <w:r w:rsidR="00B423EE">
        <w:rPr>
          <w:rFonts w:ascii="Times New Roman" w:hAnsi="Times New Roman" w:cs="Times New Roman"/>
          <w:sz w:val="24"/>
          <w:szCs w:val="24"/>
        </w:rPr>
        <w:t>as follows</w:t>
      </w:r>
      <w:r w:rsidR="00B423EE" w:rsidRPr="005B3162">
        <w:rPr>
          <w:rFonts w:ascii="Times New Roman" w:hAnsi="Times New Roman" w:cs="Times New Roman"/>
          <w:sz w:val="24"/>
          <w:szCs w:val="24"/>
        </w:rPr>
        <w:t>:   ratifying the telephonic poll of the Board of Supervisors unanimously authorizing the payment of $5,702.20 due November 1, 2016</w:t>
      </w:r>
      <w:r w:rsidR="003B20E9">
        <w:rPr>
          <w:rFonts w:ascii="Times New Roman" w:hAnsi="Times New Roman" w:cs="Times New Roman"/>
          <w:sz w:val="24"/>
          <w:szCs w:val="24"/>
        </w:rPr>
        <w:t>;</w:t>
      </w:r>
      <w:r w:rsidR="00C25352">
        <w:rPr>
          <w:rFonts w:ascii="Times New Roman" w:hAnsi="Times New Roman" w:cs="Times New Roman"/>
          <w:sz w:val="24"/>
          <w:szCs w:val="24"/>
        </w:rPr>
        <w:t xml:space="preserve"> </w:t>
      </w:r>
      <w:r w:rsidR="00B423EE" w:rsidRPr="005B3162">
        <w:rPr>
          <w:rFonts w:ascii="Times New Roman" w:hAnsi="Times New Roman" w:cs="Times New Roman"/>
          <w:sz w:val="24"/>
          <w:szCs w:val="24"/>
        </w:rPr>
        <w:t xml:space="preserve">and </w:t>
      </w:r>
      <w:r w:rsidRPr="005B3162">
        <w:rPr>
          <w:rFonts w:ascii="Times New Roman" w:hAnsi="Times New Roman" w:cs="Times New Roman"/>
          <w:sz w:val="24"/>
          <w:szCs w:val="24"/>
        </w:rPr>
        <w:t>$5,702.20</w:t>
      </w:r>
      <w:r w:rsidR="00B423EE" w:rsidRPr="005B3162">
        <w:rPr>
          <w:rFonts w:ascii="Times New Roman" w:hAnsi="Times New Roman" w:cs="Times New Roman"/>
          <w:sz w:val="24"/>
          <w:szCs w:val="24"/>
        </w:rPr>
        <w:t xml:space="preserve"> due February 1, 2017 and $5,702.20</w:t>
      </w:r>
      <w:r w:rsidRPr="005B3162">
        <w:rPr>
          <w:rFonts w:ascii="Times New Roman" w:hAnsi="Times New Roman" w:cs="Times New Roman"/>
          <w:sz w:val="24"/>
          <w:szCs w:val="24"/>
        </w:rPr>
        <w:t xml:space="preserve"> </w:t>
      </w:r>
      <w:r w:rsidR="00B423EE" w:rsidRPr="005B3162">
        <w:rPr>
          <w:rFonts w:ascii="Times New Roman" w:hAnsi="Times New Roman" w:cs="Times New Roman"/>
          <w:sz w:val="24"/>
          <w:szCs w:val="24"/>
        </w:rPr>
        <w:t xml:space="preserve">due </w:t>
      </w:r>
      <w:r w:rsidR="00C25352">
        <w:rPr>
          <w:rFonts w:ascii="Times New Roman" w:hAnsi="Times New Roman" w:cs="Times New Roman"/>
          <w:sz w:val="24"/>
          <w:szCs w:val="24"/>
        </w:rPr>
        <w:t>May 1, 2017, i</w:t>
      </w:r>
      <w:r w:rsidRPr="005B3162">
        <w:rPr>
          <w:rFonts w:ascii="Times New Roman" w:hAnsi="Times New Roman" w:cs="Times New Roman"/>
          <w:sz w:val="24"/>
          <w:szCs w:val="24"/>
        </w:rPr>
        <w:t>n order to facilitate the prompt payment of these premiums by the due date.</w:t>
      </w:r>
      <w:r w:rsidR="00B423EE" w:rsidRPr="005B3162">
        <w:rPr>
          <w:rFonts w:ascii="Times New Roman" w:hAnsi="Times New Roman" w:cs="Times New Roman"/>
          <w:sz w:val="24"/>
          <w:szCs w:val="24"/>
        </w:rPr>
        <w:t xml:space="preserve"> </w:t>
      </w:r>
      <w:r>
        <w:rPr>
          <w:rFonts w:ascii="Times New Roman" w:hAnsi="Times New Roman" w:cs="Times New Roman"/>
          <w:sz w:val="24"/>
          <w:szCs w:val="24"/>
        </w:rPr>
        <w:t>ROLL CALL:  Arnold-</w:t>
      </w:r>
      <w:r w:rsidR="000329A0">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Pipech -</w:t>
      </w:r>
      <w:r w:rsidR="000329A0">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Thomas -</w:t>
      </w:r>
      <w:r w:rsidR="000329A0">
        <w:rPr>
          <w:rFonts w:ascii="Times New Roman" w:hAnsi="Times New Roman" w:cs="Times New Roman"/>
          <w:sz w:val="24"/>
          <w:szCs w:val="24"/>
        </w:rPr>
        <w:t xml:space="preserve"> Yes</w:t>
      </w:r>
      <w:r>
        <w:rPr>
          <w:rFonts w:ascii="Times New Roman" w:hAnsi="Times New Roman" w:cs="Times New Roman"/>
          <w:sz w:val="24"/>
          <w:szCs w:val="24"/>
        </w:rPr>
        <w:br/>
        <w:t>MOTION CARRIED.</w:t>
      </w:r>
    </w:p>
    <w:p w:rsidR="00865D7F" w:rsidRDefault="00865D7F" w:rsidP="00865D7F">
      <w:pPr>
        <w:rPr>
          <w:rFonts w:ascii="Times New Roman" w:hAnsi="Times New Roman" w:cs="Times New Roman"/>
          <w:sz w:val="24"/>
          <w:szCs w:val="24"/>
        </w:rPr>
      </w:pPr>
      <w:r>
        <w:rPr>
          <w:rFonts w:ascii="Times New Roman" w:hAnsi="Times New Roman" w:cs="Times New Roman"/>
          <w:b/>
          <w:sz w:val="24"/>
          <w:szCs w:val="24"/>
        </w:rPr>
        <w:t xml:space="preserve">MOTION </w:t>
      </w:r>
      <w:r>
        <w:rPr>
          <w:rFonts w:ascii="Times New Roman" w:hAnsi="Times New Roman" w:cs="Times New Roman"/>
          <w:sz w:val="24"/>
          <w:szCs w:val="24"/>
        </w:rPr>
        <w:t>by</w:t>
      </w:r>
      <w:r>
        <w:rPr>
          <w:rFonts w:ascii="Times New Roman" w:hAnsi="Times New Roman" w:cs="Times New Roman"/>
          <w:sz w:val="24"/>
          <w:szCs w:val="24"/>
        </w:rPr>
        <w:tab/>
      </w:r>
      <w:r w:rsidR="000329A0">
        <w:rPr>
          <w:rFonts w:ascii="Times New Roman" w:hAnsi="Times New Roman" w:cs="Times New Roman"/>
          <w:sz w:val="24"/>
          <w:szCs w:val="24"/>
        </w:rPr>
        <w:t>Thomas</w:t>
      </w:r>
      <w:r>
        <w:rPr>
          <w:rFonts w:ascii="Times New Roman" w:hAnsi="Times New Roman" w:cs="Times New Roman"/>
          <w:sz w:val="24"/>
          <w:szCs w:val="24"/>
        </w:rPr>
        <w:t>, second by</w:t>
      </w:r>
      <w:r w:rsidR="000329A0">
        <w:rPr>
          <w:rFonts w:ascii="Times New Roman" w:hAnsi="Times New Roman" w:cs="Times New Roman"/>
          <w:sz w:val="24"/>
          <w:szCs w:val="24"/>
        </w:rPr>
        <w:t xml:space="preserve"> Pipech</w:t>
      </w:r>
      <w:r>
        <w:rPr>
          <w:rFonts w:ascii="Times New Roman" w:hAnsi="Times New Roman" w:cs="Times New Roman"/>
          <w:sz w:val="24"/>
          <w:szCs w:val="24"/>
        </w:rPr>
        <w:t xml:space="preserve">, to give full-time employees a </w:t>
      </w:r>
      <w:r w:rsidR="00C25352">
        <w:rPr>
          <w:rFonts w:ascii="Times New Roman" w:hAnsi="Times New Roman" w:cs="Times New Roman"/>
          <w:sz w:val="24"/>
          <w:szCs w:val="24"/>
        </w:rPr>
        <w:t>holiday bonus of $25 as a thank you</w:t>
      </w:r>
      <w:r>
        <w:rPr>
          <w:rFonts w:ascii="Times New Roman" w:hAnsi="Times New Roman" w:cs="Times New Roman"/>
          <w:sz w:val="24"/>
          <w:szCs w:val="24"/>
        </w:rPr>
        <w:t xml:space="preserve"> for their dedicated service.</w:t>
      </w:r>
      <w:r>
        <w:rPr>
          <w:rFonts w:ascii="Times New Roman" w:hAnsi="Times New Roman" w:cs="Times New Roman"/>
          <w:sz w:val="24"/>
          <w:szCs w:val="24"/>
        </w:rPr>
        <w:br/>
        <w:t xml:space="preserve">ROLL CALL:  </w:t>
      </w:r>
      <w:r w:rsidR="003C4E71">
        <w:rPr>
          <w:rFonts w:ascii="Times New Roman" w:hAnsi="Times New Roman" w:cs="Times New Roman"/>
          <w:sz w:val="24"/>
          <w:szCs w:val="24"/>
        </w:rPr>
        <w:t>Arnold</w:t>
      </w:r>
      <w:r>
        <w:rPr>
          <w:rFonts w:ascii="Times New Roman" w:hAnsi="Times New Roman" w:cs="Times New Roman"/>
          <w:sz w:val="24"/>
          <w:szCs w:val="24"/>
        </w:rPr>
        <w:t>-</w:t>
      </w:r>
      <w:r w:rsidR="000329A0">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Pipech -</w:t>
      </w:r>
      <w:r w:rsidR="000329A0">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Thomas -</w:t>
      </w:r>
      <w:r w:rsidR="000329A0">
        <w:rPr>
          <w:rFonts w:ascii="Times New Roman" w:hAnsi="Times New Roman" w:cs="Times New Roman"/>
          <w:sz w:val="24"/>
          <w:szCs w:val="24"/>
        </w:rPr>
        <w:t xml:space="preserve"> Yes</w:t>
      </w:r>
      <w:r>
        <w:rPr>
          <w:rFonts w:ascii="Times New Roman" w:hAnsi="Times New Roman" w:cs="Times New Roman"/>
          <w:sz w:val="24"/>
          <w:szCs w:val="24"/>
        </w:rPr>
        <w:br/>
        <w:t>MOTION CARRIED.</w:t>
      </w:r>
    </w:p>
    <w:p w:rsidR="00C25352" w:rsidRDefault="00C25352" w:rsidP="00C25352">
      <w:pPr>
        <w:rPr>
          <w:rFonts w:ascii="Times New Roman" w:hAnsi="Times New Roman" w:cs="Times New Roman"/>
          <w:sz w:val="24"/>
          <w:szCs w:val="24"/>
        </w:rPr>
      </w:pPr>
      <w:r>
        <w:rPr>
          <w:rFonts w:ascii="Times New Roman" w:hAnsi="Times New Roman" w:cs="Times New Roman"/>
          <w:b/>
          <w:sz w:val="24"/>
          <w:szCs w:val="24"/>
        </w:rPr>
        <w:t xml:space="preserve">MOTION </w:t>
      </w:r>
      <w:r>
        <w:rPr>
          <w:rFonts w:ascii="Times New Roman" w:hAnsi="Times New Roman" w:cs="Times New Roman"/>
          <w:sz w:val="24"/>
          <w:szCs w:val="24"/>
        </w:rPr>
        <w:t>by</w:t>
      </w:r>
      <w:r>
        <w:rPr>
          <w:rFonts w:ascii="Times New Roman" w:hAnsi="Times New Roman" w:cs="Times New Roman"/>
          <w:sz w:val="24"/>
          <w:szCs w:val="24"/>
        </w:rPr>
        <w:tab/>
      </w:r>
      <w:r w:rsidR="000329A0">
        <w:rPr>
          <w:rFonts w:ascii="Times New Roman" w:hAnsi="Times New Roman" w:cs="Times New Roman"/>
          <w:sz w:val="24"/>
          <w:szCs w:val="24"/>
        </w:rPr>
        <w:t>Thomas</w:t>
      </w:r>
      <w:r>
        <w:rPr>
          <w:rFonts w:ascii="Times New Roman" w:hAnsi="Times New Roman" w:cs="Times New Roman"/>
          <w:sz w:val="24"/>
          <w:szCs w:val="24"/>
        </w:rPr>
        <w:t>, second by</w:t>
      </w:r>
      <w:r w:rsidR="000329A0">
        <w:rPr>
          <w:rFonts w:ascii="Times New Roman" w:hAnsi="Times New Roman" w:cs="Times New Roman"/>
          <w:sz w:val="24"/>
          <w:szCs w:val="24"/>
        </w:rPr>
        <w:t xml:space="preserve"> Pipech</w:t>
      </w:r>
      <w:r>
        <w:rPr>
          <w:rFonts w:ascii="Times New Roman" w:hAnsi="Times New Roman" w:cs="Times New Roman"/>
          <w:sz w:val="24"/>
          <w:szCs w:val="24"/>
        </w:rPr>
        <w:t>, to accept Pennsylvania Power and Light's agreement to temporarily access the property behind the former Rice Township Volunteer Fire House for the sum of $7,000 payable to Rice Township.</w:t>
      </w:r>
      <w:r w:rsidRPr="00D61F1E">
        <w:t xml:space="preserve"> </w:t>
      </w:r>
      <w:r w:rsidRPr="00D61F1E">
        <w:br/>
      </w:r>
      <w:r>
        <w:rPr>
          <w:rFonts w:ascii="Times New Roman" w:hAnsi="Times New Roman" w:cs="Times New Roman"/>
          <w:sz w:val="24"/>
          <w:szCs w:val="24"/>
        </w:rPr>
        <w:t>ROLL CALL:  Arnold-</w:t>
      </w:r>
      <w:r w:rsidR="000329A0">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Pipech -</w:t>
      </w:r>
      <w:r w:rsidR="000329A0">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Thomas -</w:t>
      </w:r>
      <w:r w:rsidR="000329A0">
        <w:rPr>
          <w:rFonts w:ascii="Times New Roman" w:hAnsi="Times New Roman" w:cs="Times New Roman"/>
          <w:sz w:val="24"/>
          <w:szCs w:val="24"/>
        </w:rPr>
        <w:t xml:space="preserve"> Yes</w:t>
      </w:r>
      <w:r>
        <w:rPr>
          <w:rFonts w:ascii="Times New Roman" w:hAnsi="Times New Roman" w:cs="Times New Roman"/>
          <w:sz w:val="24"/>
          <w:szCs w:val="24"/>
        </w:rPr>
        <w:br/>
        <w:t>MOTION CARRIED.</w:t>
      </w:r>
    </w:p>
    <w:p w:rsidR="001A6441" w:rsidRDefault="001A6441">
      <w:pPr>
        <w:spacing w:after="0" w:line="240" w:lineRule="auto"/>
        <w:rPr>
          <w:rFonts w:ascii="Times New Roman" w:hAnsi="Times New Roman" w:cs="Times New Roman"/>
          <w:sz w:val="24"/>
          <w:szCs w:val="24"/>
        </w:rPr>
      </w:pPr>
    </w:p>
    <w:p w:rsidR="000329A0" w:rsidRDefault="00EE005F" w:rsidP="009248E7">
      <w:pPr>
        <w:spacing w:after="0" w:line="240" w:lineRule="auto"/>
        <w:rPr>
          <w:rFonts w:ascii="Times New Roman" w:hAnsi="Times New Roman" w:cs="Times New Roman"/>
          <w:sz w:val="24"/>
          <w:szCs w:val="24"/>
        </w:rPr>
      </w:pPr>
      <w:r w:rsidRPr="00EE005F">
        <w:rPr>
          <w:rFonts w:ascii="Times New Roman" w:hAnsi="Times New Roman" w:cs="Times New Roman"/>
          <w:b/>
          <w:sz w:val="24"/>
          <w:szCs w:val="24"/>
        </w:rPr>
        <w:t>MOTION</w:t>
      </w:r>
      <w:r w:rsidR="009248E7" w:rsidRPr="00D86639">
        <w:rPr>
          <w:rFonts w:ascii="Times New Roman" w:hAnsi="Times New Roman" w:cs="Times New Roman"/>
          <w:sz w:val="24"/>
          <w:szCs w:val="24"/>
        </w:rPr>
        <w:t xml:space="preserve"> by</w:t>
      </w:r>
      <w:r w:rsidR="000329A0">
        <w:rPr>
          <w:rFonts w:ascii="Times New Roman" w:hAnsi="Times New Roman" w:cs="Times New Roman"/>
          <w:sz w:val="24"/>
          <w:szCs w:val="24"/>
        </w:rPr>
        <w:t xml:space="preserve"> Thomas</w:t>
      </w:r>
      <w:r w:rsidR="009248E7">
        <w:rPr>
          <w:rFonts w:ascii="Times New Roman" w:hAnsi="Times New Roman" w:cs="Times New Roman"/>
          <w:sz w:val="24"/>
          <w:szCs w:val="24"/>
        </w:rPr>
        <w:t xml:space="preserve">, </w:t>
      </w:r>
      <w:r w:rsidR="009248E7" w:rsidRPr="00D86639">
        <w:rPr>
          <w:rFonts w:ascii="Times New Roman" w:hAnsi="Times New Roman" w:cs="Times New Roman"/>
          <w:sz w:val="24"/>
          <w:szCs w:val="24"/>
        </w:rPr>
        <w:t>seconded by</w:t>
      </w:r>
      <w:r w:rsidR="000329A0">
        <w:rPr>
          <w:rFonts w:ascii="Times New Roman" w:hAnsi="Times New Roman" w:cs="Times New Roman"/>
          <w:sz w:val="24"/>
          <w:szCs w:val="24"/>
        </w:rPr>
        <w:t xml:space="preserve"> Pipech</w:t>
      </w:r>
      <w:r w:rsidR="009248E7">
        <w:rPr>
          <w:rFonts w:ascii="Times New Roman" w:hAnsi="Times New Roman" w:cs="Times New Roman"/>
          <w:sz w:val="24"/>
          <w:szCs w:val="24"/>
        </w:rPr>
        <w:t>, t</w:t>
      </w:r>
      <w:r w:rsidR="009248E7" w:rsidRPr="00D86639">
        <w:rPr>
          <w:rFonts w:ascii="Times New Roman" w:hAnsi="Times New Roman" w:cs="Times New Roman"/>
          <w:sz w:val="24"/>
          <w:szCs w:val="24"/>
        </w:rPr>
        <w:t>o adopt Resolution 2016-</w:t>
      </w:r>
      <w:r w:rsidR="009248E7">
        <w:rPr>
          <w:rFonts w:ascii="Times New Roman" w:hAnsi="Times New Roman" w:cs="Times New Roman"/>
          <w:sz w:val="24"/>
          <w:szCs w:val="24"/>
        </w:rPr>
        <w:t>1</w:t>
      </w:r>
      <w:r w:rsidR="000F62DC">
        <w:rPr>
          <w:rFonts w:ascii="Times New Roman" w:hAnsi="Times New Roman" w:cs="Times New Roman"/>
          <w:sz w:val="24"/>
          <w:szCs w:val="24"/>
        </w:rPr>
        <w:t>1</w:t>
      </w:r>
      <w:r w:rsidR="009248E7">
        <w:rPr>
          <w:rFonts w:ascii="Times New Roman" w:hAnsi="Times New Roman" w:cs="Times New Roman"/>
          <w:sz w:val="24"/>
          <w:szCs w:val="24"/>
        </w:rPr>
        <w:t xml:space="preserve"> </w:t>
      </w:r>
      <w:r w:rsidR="000F62DC">
        <w:rPr>
          <w:rFonts w:ascii="Times New Roman" w:hAnsi="Times New Roman" w:cs="Times New Roman"/>
          <w:sz w:val="24"/>
          <w:szCs w:val="24"/>
        </w:rPr>
        <w:t>t</w:t>
      </w:r>
      <w:r w:rsidR="000F62DC" w:rsidRPr="00D86639">
        <w:rPr>
          <w:rFonts w:ascii="Times New Roman" w:hAnsi="Times New Roman" w:cs="Times New Roman"/>
          <w:sz w:val="24"/>
          <w:szCs w:val="24"/>
        </w:rPr>
        <w:t>o</w:t>
      </w:r>
      <w:r w:rsidR="000F62DC">
        <w:rPr>
          <w:rFonts w:ascii="Times New Roman" w:hAnsi="Times New Roman" w:cs="Times New Roman"/>
          <w:sz w:val="24"/>
          <w:szCs w:val="24"/>
        </w:rPr>
        <w:t xml:space="preserve"> accept PennDOT's offer of $15,600 for the property owned by the Township what will be the corner of Henry Drive and Church Rd. to facilitate the removal of the Church Rd. bridge and the construction of the intersection of those two roads.</w:t>
      </w:r>
    </w:p>
    <w:p w:rsidR="009248E7" w:rsidRDefault="000F62DC" w:rsidP="009248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248E7">
        <w:rPr>
          <w:rFonts w:ascii="Times New Roman" w:hAnsi="Times New Roman" w:cs="Times New Roman"/>
          <w:sz w:val="24"/>
          <w:szCs w:val="24"/>
        </w:rPr>
        <w:t>ROLL CALL:  Arnold</w:t>
      </w:r>
      <w:r w:rsidR="000329A0">
        <w:rPr>
          <w:rFonts w:ascii="Times New Roman" w:hAnsi="Times New Roman" w:cs="Times New Roman"/>
          <w:sz w:val="24"/>
          <w:szCs w:val="24"/>
        </w:rPr>
        <w:t xml:space="preserve"> - Yes</w:t>
      </w:r>
      <w:r w:rsidR="009248E7">
        <w:rPr>
          <w:rFonts w:ascii="Times New Roman" w:hAnsi="Times New Roman" w:cs="Times New Roman"/>
          <w:sz w:val="24"/>
          <w:szCs w:val="24"/>
        </w:rPr>
        <w:tab/>
      </w:r>
      <w:r w:rsidR="009248E7">
        <w:rPr>
          <w:rFonts w:ascii="Times New Roman" w:hAnsi="Times New Roman" w:cs="Times New Roman"/>
          <w:sz w:val="24"/>
          <w:szCs w:val="24"/>
        </w:rPr>
        <w:tab/>
      </w:r>
      <w:r w:rsidR="009248E7">
        <w:rPr>
          <w:rFonts w:ascii="Times New Roman" w:hAnsi="Times New Roman" w:cs="Times New Roman"/>
          <w:sz w:val="24"/>
          <w:szCs w:val="24"/>
        </w:rPr>
        <w:tab/>
        <w:t xml:space="preserve">Pipech </w:t>
      </w:r>
      <w:r w:rsidR="009248E7">
        <w:rPr>
          <w:rFonts w:ascii="Times New Roman" w:hAnsi="Times New Roman" w:cs="Times New Roman"/>
          <w:sz w:val="24"/>
          <w:szCs w:val="24"/>
        </w:rPr>
        <w:tab/>
      </w:r>
      <w:r w:rsidR="000329A0">
        <w:rPr>
          <w:rFonts w:ascii="Times New Roman" w:hAnsi="Times New Roman" w:cs="Times New Roman"/>
          <w:sz w:val="24"/>
          <w:szCs w:val="24"/>
        </w:rPr>
        <w:t>- Yes</w:t>
      </w:r>
      <w:r w:rsidR="009248E7">
        <w:rPr>
          <w:rFonts w:ascii="Times New Roman" w:hAnsi="Times New Roman" w:cs="Times New Roman"/>
          <w:sz w:val="24"/>
          <w:szCs w:val="24"/>
        </w:rPr>
        <w:tab/>
      </w:r>
      <w:r w:rsidR="009248E7">
        <w:rPr>
          <w:rFonts w:ascii="Times New Roman" w:hAnsi="Times New Roman" w:cs="Times New Roman"/>
          <w:sz w:val="24"/>
          <w:szCs w:val="24"/>
        </w:rPr>
        <w:tab/>
      </w:r>
      <w:r w:rsidR="009248E7">
        <w:rPr>
          <w:rFonts w:ascii="Times New Roman" w:hAnsi="Times New Roman" w:cs="Times New Roman"/>
          <w:sz w:val="24"/>
          <w:szCs w:val="24"/>
        </w:rPr>
        <w:tab/>
      </w:r>
      <w:r w:rsidR="009248E7">
        <w:rPr>
          <w:rFonts w:ascii="Times New Roman" w:hAnsi="Times New Roman" w:cs="Times New Roman"/>
          <w:sz w:val="24"/>
          <w:szCs w:val="24"/>
        </w:rPr>
        <w:tab/>
        <w:t xml:space="preserve">Thomas </w:t>
      </w:r>
      <w:r w:rsidR="000329A0">
        <w:rPr>
          <w:rFonts w:ascii="Times New Roman" w:hAnsi="Times New Roman" w:cs="Times New Roman"/>
          <w:sz w:val="24"/>
          <w:szCs w:val="24"/>
        </w:rPr>
        <w:t>- Yes</w:t>
      </w:r>
    </w:p>
    <w:p w:rsidR="00B8623D" w:rsidRDefault="009248E7" w:rsidP="009248E7">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D61F1E" w:rsidRDefault="00D61F1E" w:rsidP="001A6441">
      <w:pPr>
        <w:spacing w:after="0" w:line="240" w:lineRule="auto"/>
        <w:rPr>
          <w:rFonts w:ascii="Times New Roman" w:hAnsi="Times New Roman" w:cs="Times New Roman"/>
          <w:sz w:val="24"/>
          <w:szCs w:val="24"/>
        </w:rPr>
      </w:pPr>
    </w:p>
    <w:p w:rsidR="00DD21AE" w:rsidRDefault="00DD21AE" w:rsidP="001A644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Thomas thanked Richard Arnold for his work with PennDot on this issue.  Arnold noted that, when done, the project will open up a great field of </w:t>
      </w:r>
      <w:r w:rsidR="00E1760C">
        <w:rPr>
          <w:rFonts w:ascii="Times New Roman" w:hAnsi="Times New Roman" w:cs="Times New Roman"/>
          <w:sz w:val="24"/>
          <w:szCs w:val="24"/>
        </w:rPr>
        <w:t>vision</w:t>
      </w:r>
      <w:r>
        <w:rPr>
          <w:rFonts w:ascii="Times New Roman" w:hAnsi="Times New Roman" w:cs="Times New Roman"/>
          <w:sz w:val="24"/>
          <w:szCs w:val="24"/>
        </w:rPr>
        <w:t xml:space="preserve"> on the roads and the 4-way stop may help slow down the traffic.  He noted that the project may not start until Spring of 2018.</w:t>
      </w:r>
    </w:p>
    <w:p w:rsidR="00DD21AE" w:rsidRDefault="00DD21AE" w:rsidP="001A6441">
      <w:pPr>
        <w:spacing w:after="0" w:line="240" w:lineRule="auto"/>
        <w:rPr>
          <w:rFonts w:ascii="Times New Roman" w:hAnsi="Times New Roman" w:cs="Times New Roman"/>
          <w:sz w:val="24"/>
          <w:szCs w:val="24"/>
        </w:rPr>
      </w:pPr>
    </w:p>
    <w:p w:rsidR="000A4D49" w:rsidRPr="00145E9F" w:rsidRDefault="000A4D49" w:rsidP="000A4D49">
      <w:pPr>
        <w:spacing w:after="0" w:line="240" w:lineRule="auto"/>
        <w:rPr>
          <w:rFonts w:ascii="Times New Roman" w:hAnsi="Times New Roman" w:cs="Times New Roman"/>
          <w:sz w:val="24"/>
          <w:szCs w:val="24"/>
        </w:rPr>
      </w:pPr>
      <w:r w:rsidRPr="00EE005F">
        <w:rPr>
          <w:rFonts w:ascii="Times New Roman" w:hAnsi="Times New Roman" w:cs="Times New Roman"/>
          <w:b/>
          <w:sz w:val="24"/>
          <w:szCs w:val="24"/>
        </w:rPr>
        <w:t>MOTION</w:t>
      </w:r>
      <w:r w:rsidRPr="00D86639">
        <w:rPr>
          <w:rFonts w:ascii="Times New Roman" w:hAnsi="Times New Roman" w:cs="Times New Roman"/>
          <w:sz w:val="24"/>
          <w:szCs w:val="24"/>
        </w:rPr>
        <w:t xml:space="preserve"> by</w:t>
      </w:r>
      <w:r w:rsidR="000329A0">
        <w:rPr>
          <w:rFonts w:ascii="Times New Roman" w:hAnsi="Times New Roman" w:cs="Times New Roman"/>
          <w:sz w:val="24"/>
          <w:szCs w:val="24"/>
        </w:rPr>
        <w:t xml:space="preserve">  </w:t>
      </w:r>
      <w:r w:rsidR="00DD21AE">
        <w:rPr>
          <w:rFonts w:ascii="Times New Roman" w:hAnsi="Times New Roman" w:cs="Times New Roman"/>
          <w:sz w:val="24"/>
          <w:szCs w:val="24"/>
        </w:rPr>
        <w:t>Thomas,</w:t>
      </w:r>
      <w:r>
        <w:rPr>
          <w:rFonts w:ascii="Times New Roman" w:hAnsi="Times New Roman" w:cs="Times New Roman"/>
          <w:sz w:val="24"/>
          <w:szCs w:val="24"/>
        </w:rPr>
        <w:t xml:space="preserve"> </w:t>
      </w:r>
      <w:r w:rsidRPr="00D86639">
        <w:rPr>
          <w:rFonts w:ascii="Times New Roman" w:hAnsi="Times New Roman" w:cs="Times New Roman"/>
          <w:sz w:val="24"/>
          <w:szCs w:val="24"/>
        </w:rPr>
        <w:t>seconded by</w:t>
      </w:r>
      <w:r w:rsidR="00DD21AE">
        <w:rPr>
          <w:rFonts w:ascii="Times New Roman" w:hAnsi="Times New Roman" w:cs="Times New Roman"/>
          <w:sz w:val="24"/>
          <w:szCs w:val="24"/>
        </w:rPr>
        <w:t xml:space="preserve"> Pipech</w:t>
      </w:r>
      <w:r>
        <w:rPr>
          <w:rFonts w:ascii="Times New Roman" w:hAnsi="Times New Roman" w:cs="Times New Roman"/>
          <w:sz w:val="24"/>
          <w:szCs w:val="24"/>
        </w:rPr>
        <w:t>, t</w:t>
      </w:r>
      <w:r w:rsidRPr="00D86639">
        <w:rPr>
          <w:rFonts w:ascii="Times New Roman" w:hAnsi="Times New Roman" w:cs="Times New Roman"/>
          <w:sz w:val="24"/>
          <w:szCs w:val="24"/>
        </w:rPr>
        <w:t>o adopt Resolution 2016-</w:t>
      </w:r>
      <w:r>
        <w:rPr>
          <w:rFonts w:ascii="Times New Roman" w:hAnsi="Times New Roman" w:cs="Times New Roman"/>
          <w:sz w:val="24"/>
          <w:szCs w:val="24"/>
        </w:rPr>
        <w:t>12 t</w:t>
      </w:r>
      <w:r w:rsidRPr="00D86639">
        <w:rPr>
          <w:rFonts w:ascii="Times New Roman" w:hAnsi="Times New Roman" w:cs="Times New Roman"/>
          <w:sz w:val="24"/>
          <w:szCs w:val="24"/>
        </w:rPr>
        <w:t>o</w:t>
      </w:r>
      <w:r>
        <w:rPr>
          <w:rFonts w:ascii="Times New Roman" w:hAnsi="Times New Roman" w:cs="Times New Roman"/>
          <w:sz w:val="24"/>
          <w:szCs w:val="24"/>
        </w:rPr>
        <w:t xml:space="preserve"> make </w:t>
      </w:r>
      <w:r w:rsidRPr="00145E9F">
        <w:rPr>
          <w:rFonts w:ascii="Times New Roman" w:hAnsi="Times New Roman" w:cs="Times New Roman"/>
          <w:sz w:val="24"/>
          <w:szCs w:val="24"/>
        </w:rPr>
        <w:t>payment to Latona Trucking totaling $148,416.62 inclusive of the $7,236 for PP&amp;L and exclusive of the $16,490.74 retainage for construction of the Laurel Drive Culvert Project.  Such payment will consist of  $50,000 from the Liquid Fuels account and $98,416.62 from the General Fund.</w:t>
      </w:r>
    </w:p>
    <w:p w:rsidR="000A4D49" w:rsidRDefault="000A4D49" w:rsidP="000A4D49">
      <w:pPr>
        <w:spacing w:after="0" w:line="240" w:lineRule="auto"/>
        <w:rPr>
          <w:rFonts w:ascii="Times New Roman" w:hAnsi="Times New Roman" w:cs="Times New Roman"/>
          <w:sz w:val="24"/>
          <w:szCs w:val="24"/>
        </w:rPr>
      </w:pPr>
      <w:r>
        <w:rPr>
          <w:rFonts w:ascii="Times New Roman" w:hAnsi="Times New Roman" w:cs="Times New Roman"/>
          <w:sz w:val="24"/>
          <w:szCs w:val="24"/>
        </w:rPr>
        <w:t>ROLL CALL:  Arnold</w:t>
      </w:r>
      <w:r w:rsidR="00DD21AE">
        <w:rPr>
          <w:rFonts w:ascii="Times New Roman" w:hAnsi="Times New Roman" w:cs="Times New Roman"/>
          <w:sz w:val="24"/>
          <w:szCs w:val="24"/>
        </w:rPr>
        <w:t xml:space="preserve"> -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Pipech </w:t>
      </w:r>
      <w:r>
        <w:rPr>
          <w:rFonts w:ascii="Times New Roman" w:hAnsi="Times New Roman" w:cs="Times New Roman"/>
          <w:sz w:val="24"/>
          <w:szCs w:val="24"/>
        </w:rPr>
        <w:tab/>
      </w:r>
      <w:r w:rsidR="00DD21AE">
        <w:rPr>
          <w:rFonts w:ascii="Times New Roman" w:hAnsi="Times New Roman" w:cs="Times New Roman"/>
          <w:sz w:val="24"/>
          <w:szCs w:val="24"/>
        </w:rPr>
        <w:t>-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Thomas </w:t>
      </w:r>
      <w:r w:rsidR="00DD21AE">
        <w:rPr>
          <w:rFonts w:ascii="Times New Roman" w:hAnsi="Times New Roman" w:cs="Times New Roman"/>
          <w:sz w:val="24"/>
          <w:szCs w:val="24"/>
        </w:rPr>
        <w:t>- Yes</w:t>
      </w:r>
    </w:p>
    <w:p w:rsidR="000A4D49" w:rsidRDefault="000A4D49" w:rsidP="00C25352">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C25352" w:rsidRPr="00C25352" w:rsidRDefault="00C25352" w:rsidP="00C25352">
      <w:pPr>
        <w:spacing w:after="0" w:line="240" w:lineRule="auto"/>
        <w:rPr>
          <w:rFonts w:ascii="Times New Roman" w:hAnsi="Times New Roman" w:cs="Times New Roman"/>
          <w:sz w:val="24"/>
          <w:szCs w:val="24"/>
        </w:rPr>
      </w:pPr>
    </w:p>
    <w:p w:rsidR="00D96B6C" w:rsidRPr="001F2FDB" w:rsidRDefault="00D96B6C" w:rsidP="001F2FDB">
      <w:pPr>
        <w:pStyle w:val="NoSpacing"/>
        <w:rPr>
          <w:rFonts w:ascii="Times New Roman" w:hAnsi="Times New Roman" w:cs="Times New Roman"/>
          <w:sz w:val="24"/>
          <w:szCs w:val="24"/>
        </w:rPr>
      </w:pPr>
      <w:r w:rsidRPr="001F2FDB">
        <w:rPr>
          <w:rFonts w:ascii="Times New Roman" w:hAnsi="Times New Roman" w:cs="Times New Roman"/>
          <w:b/>
          <w:bCs/>
          <w:sz w:val="24"/>
          <w:szCs w:val="24"/>
        </w:rPr>
        <w:t>MOTION</w:t>
      </w:r>
      <w:r w:rsidRPr="001F2FDB">
        <w:rPr>
          <w:rFonts w:ascii="Times New Roman" w:hAnsi="Times New Roman" w:cs="Times New Roman"/>
          <w:sz w:val="24"/>
          <w:szCs w:val="24"/>
        </w:rPr>
        <w:t xml:space="preserve"> by</w:t>
      </w:r>
      <w:r w:rsidR="00DD21AE">
        <w:rPr>
          <w:rFonts w:ascii="Times New Roman" w:hAnsi="Times New Roman" w:cs="Times New Roman"/>
          <w:sz w:val="24"/>
          <w:szCs w:val="24"/>
        </w:rPr>
        <w:t xml:space="preserve"> Thomas</w:t>
      </w:r>
      <w:r w:rsidRPr="001F2FDB">
        <w:rPr>
          <w:rFonts w:ascii="Times New Roman" w:hAnsi="Times New Roman" w:cs="Times New Roman"/>
          <w:sz w:val="24"/>
          <w:szCs w:val="24"/>
        </w:rPr>
        <w:t>, seconded by</w:t>
      </w:r>
      <w:r w:rsidR="00DD21AE">
        <w:rPr>
          <w:rFonts w:ascii="Times New Roman" w:hAnsi="Times New Roman" w:cs="Times New Roman"/>
          <w:sz w:val="24"/>
          <w:szCs w:val="24"/>
        </w:rPr>
        <w:t xml:space="preserve"> Pipech</w:t>
      </w:r>
      <w:r w:rsidRPr="001F2FDB">
        <w:rPr>
          <w:rFonts w:ascii="Times New Roman" w:hAnsi="Times New Roman" w:cs="Times New Roman"/>
          <w:sz w:val="24"/>
          <w:szCs w:val="24"/>
        </w:rPr>
        <w:t xml:space="preserve">, to adopt Resolution 2016-13 which </w:t>
      </w:r>
      <w:r w:rsidR="00C25352">
        <w:rPr>
          <w:rFonts w:ascii="Times New Roman" w:hAnsi="Times New Roman" w:cs="Times New Roman"/>
          <w:sz w:val="24"/>
          <w:szCs w:val="24"/>
        </w:rPr>
        <w:t>meets state requirements and amends Resolution 2016-10 authorizing</w:t>
      </w:r>
      <w:r w:rsidRPr="001F2FDB">
        <w:rPr>
          <w:rFonts w:ascii="Times New Roman" w:hAnsi="Times New Roman" w:cs="Times New Roman"/>
          <w:sz w:val="24"/>
          <w:szCs w:val="24"/>
        </w:rPr>
        <w:t xml:space="preserve"> borrowing of up to $100,000.00 for 5 years to support the culvert replacement on Laurel Drive.  </w:t>
      </w:r>
    </w:p>
    <w:p w:rsidR="00D96B6C" w:rsidRDefault="00D96B6C" w:rsidP="001F2FDB">
      <w:pPr>
        <w:pStyle w:val="NoSpacing"/>
        <w:rPr>
          <w:rFonts w:ascii="Times New Roman" w:hAnsi="Times New Roman" w:cs="Times New Roman"/>
          <w:sz w:val="24"/>
          <w:szCs w:val="24"/>
        </w:rPr>
      </w:pPr>
      <w:r w:rsidRPr="001F2FDB">
        <w:rPr>
          <w:rFonts w:ascii="Times New Roman" w:hAnsi="Times New Roman" w:cs="Times New Roman"/>
          <w:sz w:val="24"/>
          <w:szCs w:val="24"/>
        </w:rPr>
        <w:t>ROLL CALL:  Arnold</w:t>
      </w:r>
      <w:r w:rsidR="00DD21AE">
        <w:rPr>
          <w:rFonts w:ascii="Times New Roman" w:hAnsi="Times New Roman" w:cs="Times New Roman"/>
          <w:sz w:val="24"/>
          <w:szCs w:val="24"/>
        </w:rPr>
        <w:t xml:space="preserve"> - Yes</w:t>
      </w:r>
      <w:r w:rsidRPr="001F2FDB">
        <w:rPr>
          <w:rFonts w:ascii="Times New Roman" w:hAnsi="Times New Roman" w:cs="Times New Roman"/>
          <w:sz w:val="24"/>
          <w:szCs w:val="24"/>
        </w:rPr>
        <w:t xml:space="preserve">                           Pipech </w:t>
      </w:r>
      <w:r w:rsidR="00DD21AE">
        <w:rPr>
          <w:rFonts w:ascii="Times New Roman" w:hAnsi="Times New Roman" w:cs="Times New Roman"/>
          <w:sz w:val="24"/>
          <w:szCs w:val="24"/>
        </w:rPr>
        <w:t>- Yes</w:t>
      </w:r>
      <w:r w:rsidRPr="001F2FDB">
        <w:rPr>
          <w:rFonts w:ascii="Times New Roman" w:hAnsi="Times New Roman" w:cs="Times New Roman"/>
          <w:sz w:val="24"/>
          <w:szCs w:val="24"/>
        </w:rPr>
        <w:t>                                        Thomas</w:t>
      </w:r>
      <w:r w:rsidR="00DD21AE">
        <w:rPr>
          <w:rFonts w:ascii="Times New Roman" w:hAnsi="Times New Roman" w:cs="Times New Roman"/>
          <w:sz w:val="24"/>
          <w:szCs w:val="24"/>
        </w:rPr>
        <w:t xml:space="preserve"> - Yes</w:t>
      </w:r>
      <w:r w:rsidRPr="001F2FDB">
        <w:rPr>
          <w:rFonts w:ascii="Times New Roman" w:hAnsi="Times New Roman" w:cs="Times New Roman"/>
          <w:sz w:val="24"/>
          <w:szCs w:val="24"/>
        </w:rPr>
        <w:t xml:space="preserve"> </w:t>
      </w:r>
    </w:p>
    <w:p w:rsidR="001F2FDB" w:rsidRDefault="001F2FDB" w:rsidP="001F2FDB">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1F2FDB" w:rsidRDefault="001F2FDB" w:rsidP="001F2FDB">
      <w:pPr>
        <w:pStyle w:val="NoSpacing"/>
        <w:rPr>
          <w:rFonts w:ascii="Times New Roman" w:hAnsi="Times New Roman" w:cs="Times New Roman"/>
          <w:sz w:val="24"/>
          <w:szCs w:val="24"/>
        </w:rPr>
      </w:pPr>
    </w:p>
    <w:p w:rsidR="00C25352" w:rsidRDefault="00C25352" w:rsidP="00C25352">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MOTION </w:t>
      </w:r>
      <w:r>
        <w:rPr>
          <w:rFonts w:ascii="Times New Roman" w:hAnsi="Times New Roman" w:cs="Times New Roman"/>
          <w:sz w:val="24"/>
          <w:szCs w:val="24"/>
        </w:rPr>
        <w:t>by</w:t>
      </w:r>
      <w:r>
        <w:rPr>
          <w:rFonts w:ascii="Times New Roman" w:hAnsi="Times New Roman" w:cs="Times New Roman"/>
          <w:sz w:val="24"/>
          <w:szCs w:val="24"/>
        </w:rPr>
        <w:tab/>
      </w:r>
      <w:r w:rsidR="00DD21AE">
        <w:rPr>
          <w:rFonts w:ascii="Times New Roman" w:hAnsi="Times New Roman" w:cs="Times New Roman"/>
          <w:sz w:val="24"/>
          <w:szCs w:val="24"/>
        </w:rPr>
        <w:t>Thomas</w:t>
      </w:r>
      <w:r>
        <w:rPr>
          <w:rFonts w:ascii="Times New Roman" w:hAnsi="Times New Roman" w:cs="Times New Roman"/>
          <w:sz w:val="24"/>
          <w:szCs w:val="24"/>
        </w:rPr>
        <w:t>, second by</w:t>
      </w:r>
      <w:r w:rsidR="00DD21AE">
        <w:rPr>
          <w:rFonts w:ascii="Times New Roman" w:hAnsi="Times New Roman" w:cs="Times New Roman"/>
          <w:sz w:val="24"/>
          <w:szCs w:val="24"/>
        </w:rPr>
        <w:t xml:space="preserve"> Pipech</w:t>
      </w:r>
      <w:r>
        <w:rPr>
          <w:rFonts w:ascii="Times New Roman" w:hAnsi="Times New Roman" w:cs="Times New Roman"/>
          <w:sz w:val="24"/>
          <w:szCs w:val="24"/>
        </w:rPr>
        <w:t xml:space="preserve">, to allow the Township Secretary to attend a </w:t>
      </w:r>
      <w:r w:rsidRPr="00C40E6F">
        <w:rPr>
          <w:rFonts w:ascii="Times New Roman" w:hAnsi="Times New Roman" w:cs="Times New Roman"/>
          <w:sz w:val="24"/>
          <w:szCs w:val="24"/>
        </w:rPr>
        <w:t>Community Conservation Partnerships Program Grant Workshop</w:t>
      </w:r>
      <w:r>
        <w:rPr>
          <w:rFonts w:ascii="Times New Roman" w:hAnsi="Times New Roman" w:cs="Times New Roman"/>
          <w:sz w:val="24"/>
          <w:szCs w:val="24"/>
        </w:rPr>
        <w:t xml:space="preserve"> on November 9, 2016 at LCCC.</w:t>
      </w:r>
      <w:r>
        <w:rPr>
          <w:rFonts w:ascii="Times New Roman" w:hAnsi="Times New Roman" w:cs="Times New Roman"/>
          <w:sz w:val="24"/>
          <w:szCs w:val="24"/>
        </w:rPr>
        <w:br/>
        <w:t>ROLL CALL:  Arnold-</w:t>
      </w:r>
      <w:r w:rsidR="00DD21AE">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Pipech -</w:t>
      </w:r>
      <w:r w:rsidR="00DD21AE">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Thomas -</w:t>
      </w:r>
      <w:r w:rsidR="00DD21AE">
        <w:rPr>
          <w:rFonts w:ascii="Times New Roman" w:hAnsi="Times New Roman" w:cs="Times New Roman"/>
          <w:sz w:val="24"/>
          <w:szCs w:val="24"/>
        </w:rPr>
        <w:t xml:space="preserve"> Yes</w:t>
      </w:r>
      <w:r>
        <w:rPr>
          <w:rFonts w:ascii="Times New Roman" w:hAnsi="Times New Roman" w:cs="Times New Roman"/>
          <w:sz w:val="24"/>
          <w:szCs w:val="24"/>
        </w:rPr>
        <w:br/>
        <w:t>MOTION CARRIED.</w:t>
      </w:r>
    </w:p>
    <w:p w:rsidR="00C25352" w:rsidRPr="001F2FDB" w:rsidRDefault="00C25352" w:rsidP="001F2FDB">
      <w:pPr>
        <w:pStyle w:val="NoSpacing"/>
        <w:rPr>
          <w:rFonts w:ascii="Times New Roman" w:hAnsi="Times New Roman" w:cs="Times New Roman"/>
          <w:sz w:val="24"/>
          <w:szCs w:val="24"/>
        </w:rPr>
      </w:pPr>
    </w:p>
    <w:p w:rsidR="00653A24" w:rsidRDefault="00653A24" w:rsidP="00D61F1E">
      <w:pPr>
        <w:rPr>
          <w:rFonts w:ascii="Times New Roman" w:hAnsi="Times New Roman" w:cs="Times New Roman"/>
          <w:sz w:val="24"/>
          <w:szCs w:val="24"/>
        </w:rPr>
      </w:pPr>
      <w:r>
        <w:rPr>
          <w:rFonts w:ascii="Times New Roman" w:hAnsi="Times New Roman" w:cs="Times New Roman"/>
          <w:sz w:val="24"/>
          <w:szCs w:val="24"/>
        </w:rPr>
        <w:t xml:space="preserve">The Township Leaf Collection program will conclude on Tuesday,, November 15th.  Leaves ONLY must be placed in CLEAR plastic bags.  Leaves may be brought to the Mountain Top COG after the pickup period ends, and a COG permit is required.  The township Secretary issues COG permits at a cost of $10.  </w:t>
      </w:r>
    </w:p>
    <w:p w:rsidR="00653A24" w:rsidRDefault="00653A24" w:rsidP="00653A24">
      <w:pPr>
        <w:rPr>
          <w:rFonts w:ascii="Times New Roman" w:hAnsi="Times New Roman" w:cs="Times New Roman"/>
          <w:sz w:val="24"/>
          <w:szCs w:val="24"/>
        </w:rPr>
      </w:pPr>
      <w:r>
        <w:rPr>
          <w:rFonts w:ascii="Times New Roman" w:hAnsi="Times New Roman" w:cs="Times New Roman"/>
          <w:sz w:val="24"/>
          <w:szCs w:val="24"/>
        </w:rPr>
        <w:t xml:space="preserve">The Mountain Top COG will be closed after November 30th. </w:t>
      </w:r>
      <w:r w:rsidR="00DD21AE">
        <w:rPr>
          <w:rFonts w:ascii="Times New Roman" w:hAnsi="Times New Roman" w:cs="Times New Roman"/>
          <w:sz w:val="24"/>
          <w:szCs w:val="24"/>
        </w:rPr>
        <w:t>Pipech corrected this date to December 1.</w:t>
      </w:r>
      <w:r>
        <w:rPr>
          <w:rFonts w:ascii="Times New Roman" w:hAnsi="Times New Roman" w:cs="Times New Roman"/>
          <w:sz w:val="24"/>
          <w:szCs w:val="24"/>
        </w:rPr>
        <w:t xml:space="preserve"> Bob Duffy reported that </w:t>
      </w:r>
      <w:r w:rsidR="00014253">
        <w:rPr>
          <w:rFonts w:ascii="Times New Roman" w:hAnsi="Times New Roman" w:cs="Times New Roman"/>
          <w:sz w:val="24"/>
          <w:szCs w:val="24"/>
        </w:rPr>
        <w:t>925</w:t>
      </w:r>
      <w:r>
        <w:rPr>
          <w:rFonts w:ascii="Times New Roman" w:hAnsi="Times New Roman" w:cs="Times New Roman"/>
          <w:sz w:val="24"/>
          <w:szCs w:val="24"/>
        </w:rPr>
        <w:t xml:space="preserve"> bags have been picked up so far this year.</w:t>
      </w:r>
    </w:p>
    <w:p w:rsidR="00653A24" w:rsidRDefault="00653A24" w:rsidP="00653A24">
      <w:pPr>
        <w:rPr>
          <w:rFonts w:ascii="Times New Roman" w:hAnsi="Times New Roman" w:cs="Times New Roman"/>
          <w:sz w:val="24"/>
          <w:szCs w:val="24"/>
        </w:rPr>
      </w:pPr>
      <w:r>
        <w:rPr>
          <w:rFonts w:ascii="Times New Roman" w:hAnsi="Times New Roman" w:cs="Times New Roman"/>
          <w:sz w:val="24"/>
          <w:szCs w:val="24"/>
        </w:rPr>
        <w:t>With the snow season coming, the Police Department asks that residents remove all portable basketball hoops and refrain from parking on township roads or rights-of-way during storms for safe snow removal.</w:t>
      </w:r>
    </w:p>
    <w:p w:rsidR="00653A24" w:rsidRDefault="00653A24" w:rsidP="00653A24">
      <w:pPr>
        <w:rPr>
          <w:rFonts w:ascii="Times New Roman" w:hAnsi="Times New Roman" w:cs="Times New Roman"/>
          <w:sz w:val="24"/>
          <w:szCs w:val="24"/>
        </w:rPr>
      </w:pPr>
      <w:r>
        <w:rPr>
          <w:rFonts w:ascii="Times New Roman" w:hAnsi="Times New Roman" w:cs="Times New Roman"/>
          <w:sz w:val="24"/>
          <w:szCs w:val="24"/>
        </w:rPr>
        <w:t xml:space="preserve">As a reminder, due to the location within sight of the election machines, election laws require that the Township Office be closed on November 8th.  The Secretary will work remotely that day. </w:t>
      </w:r>
      <w:r w:rsidR="00DD21AE">
        <w:rPr>
          <w:rFonts w:ascii="Times New Roman" w:hAnsi="Times New Roman" w:cs="Times New Roman"/>
          <w:sz w:val="24"/>
          <w:szCs w:val="24"/>
        </w:rPr>
        <w:t>Thanks was extended to Grace Franks</w:t>
      </w:r>
      <w:r w:rsidR="00002EB2">
        <w:rPr>
          <w:rFonts w:ascii="Times New Roman" w:hAnsi="Times New Roman" w:cs="Times New Roman"/>
          <w:sz w:val="24"/>
          <w:szCs w:val="24"/>
        </w:rPr>
        <w:t xml:space="preserve"> for all her work as Judge of Elections</w:t>
      </w:r>
      <w:r w:rsidR="00DD21AE">
        <w:rPr>
          <w:rFonts w:ascii="Times New Roman" w:hAnsi="Times New Roman" w:cs="Times New Roman"/>
          <w:sz w:val="24"/>
          <w:szCs w:val="24"/>
        </w:rPr>
        <w:t>.</w:t>
      </w:r>
      <w:r w:rsidR="00002EB2">
        <w:rPr>
          <w:rFonts w:ascii="Times New Roman" w:hAnsi="Times New Roman" w:cs="Times New Roman"/>
          <w:sz w:val="24"/>
          <w:szCs w:val="24"/>
        </w:rPr>
        <w:t xml:space="preserve"> John Moyer will substitute.</w:t>
      </w:r>
    </w:p>
    <w:p w:rsidR="00D96B6C" w:rsidRPr="00C25352" w:rsidRDefault="00653A24" w:rsidP="00D61F1E">
      <w:pPr>
        <w:rPr>
          <w:rFonts w:ascii="Times New Roman" w:hAnsi="Times New Roman" w:cs="Times New Roman"/>
          <w:sz w:val="24"/>
          <w:szCs w:val="24"/>
        </w:rPr>
      </w:pPr>
      <w:r>
        <w:rPr>
          <w:rFonts w:ascii="Times New Roman" w:hAnsi="Times New Roman" w:cs="Times New Roman"/>
          <w:sz w:val="24"/>
          <w:szCs w:val="24"/>
        </w:rPr>
        <w:t>On this Veterans Day, November 11, 2016, the Board recognizes all Veterans of the Township for their service to our country and special remembrance to those who gave their lives for our country.</w:t>
      </w:r>
    </w:p>
    <w:p w:rsidR="005B3162" w:rsidRDefault="00D61F1E" w:rsidP="00D61F1E">
      <w:pPr>
        <w:rPr>
          <w:rFonts w:ascii="Times New Roman" w:hAnsi="Times New Roman" w:cs="Times New Roman"/>
          <w:b/>
          <w:sz w:val="24"/>
          <w:szCs w:val="24"/>
          <w:u w:val="single"/>
        </w:rPr>
      </w:pPr>
      <w:r>
        <w:rPr>
          <w:rFonts w:ascii="Times New Roman" w:hAnsi="Times New Roman" w:cs="Times New Roman"/>
          <w:b/>
          <w:sz w:val="24"/>
          <w:szCs w:val="24"/>
          <w:u w:val="single"/>
        </w:rPr>
        <w:t>BUDGET PREPARATION:</w:t>
      </w:r>
    </w:p>
    <w:p w:rsidR="00AC1FFC" w:rsidRPr="00C25352" w:rsidRDefault="00D61F1E" w:rsidP="00C25352">
      <w:pPr>
        <w:rPr>
          <w:rFonts w:ascii="Times New Roman" w:hAnsi="Times New Roman" w:cs="Times New Roman"/>
          <w:sz w:val="24"/>
          <w:szCs w:val="24"/>
        </w:rPr>
      </w:pPr>
      <w:r>
        <w:rPr>
          <w:rFonts w:ascii="Times New Roman" w:hAnsi="Times New Roman" w:cs="Times New Roman"/>
          <w:sz w:val="24"/>
          <w:szCs w:val="24"/>
        </w:rPr>
        <w:br/>
        <w:t>The Proposed 201</w:t>
      </w:r>
      <w:r w:rsidR="001B0454">
        <w:rPr>
          <w:rFonts w:ascii="Times New Roman" w:hAnsi="Times New Roman" w:cs="Times New Roman"/>
          <w:sz w:val="24"/>
          <w:szCs w:val="24"/>
        </w:rPr>
        <w:t>7</w:t>
      </w:r>
      <w:r>
        <w:rPr>
          <w:rFonts w:ascii="Times New Roman" w:hAnsi="Times New Roman" w:cs="Times New Roman"/>
          <w:sz w:val="24"/>
          <w:szCs w:val="24"/>
        </w:rPr>
        <w:t xml:space="preserve"> Budget has been prepared and is available for review and will be posted and advertised.  Adoption of the budget will be considered at the regular meeting of the Board of Supervisors to be held Tuesday, December </w:t>
      </w:r>
      <w:r w:rsidR="001B0454">
        <w:rPr>
          <w:rFonts w:ascii="Times New Roman" w:hAnsi="Times New Roman" w:cs="Times New Roman"/>
          <w:sz w:val="24"/>
          <w:szCs w:val="24"/>
        </w:rPr>
        <w:t>6th</w:t>
      </w:r>
      <w:r>
        <w:rPr>
          <w:rFonts w:ascii="Times New Roman" w:hAnsi="Times New Roman" w:cs="Times New Roman"/>
          <w:sz w:val="24"/>
          <w:szCs w:val="24"/>
        </w:rPr>
        <w:t>, at 7:00</w:t>
      </w:r>
      <w:r w:rsidR="00C25352">
        <w:rPr>
          <w:rFonts w:ascii="Times New Roman" w:hAnsi="Times New Roman" w:cs="Times New Roman"/>
          <w:sz w:val="24"/>
          <w:szCs w:val="24"/>
        </w:rPr>
        <w:t xml:space="preserve"> p.m. at the municipal building.</w:t>
      </w:r>
      <w:r w:rsidR="00002EB2">
        <w:rPr>
          <w:rFonts w:ascii="Times New Roman" w:hAnsi="Times New Roman" w:cs="Times New Roman"/>
          <w:sz w:val="24"/>
          <w:szCs w:val="24"/>
        </w:rPr>
        <w:t xml:space="preserve">  Thomas explained that it follows state guidelines and it is very frugal and that we do not include pass throughs which only inflate the budget.  This is the first reading.  Pipech read through it and Arnold agreed that it is a best-guess at what the numbers could look like next year.</w:t>
      </w:r>
    </w:p>
    <w:p w:rsidR="00D61F1E" w:rsidRDefault="00D61F1E" w:rsidP="00D61F1E">
      <w:pPr>
        <w:jc w:val="center"/>
        <w:rPr>
          <w:rFonts w:ascii="Times New Roman" w:hAnsi="Times New Roman" w:cs="Times New Roman"/>
          <w:b/>
          <w:sz w:val="24"/>
          <w:szCs w:val="24"/>
        </w:rPr>
      </w:pPr>
      <w:r>
        <w:rPr>
          <w:rFonts w:ascii="Times New Roman" w:hAnsi="Times New Roman" w:cs="Times New Roman"/>
          <w:b/>
          <w:sz w:val="24"/>
          <w:szCs w:val="24"/>
        </w:rPr>
        <w:t>RICE TOWNSHIP</w:t>
      </w:r>
      <w:r>
        <w:rPr>
          <w:rFonts w:ascii="Times New Roman" w:hAnsi="Times New Roman" w:cs="Times New Roman"/>
          <w:b/>
          <w:sz w:val="24"/>
          <w:szCs w:val="24"/>
        </w:rPr>
        <w:br/>
        <w:t>PROPOSED 201</w:t>
      </w:r>
      <w:r w:rsidR="001B0454">
        <w:rPr>
          <w:rFonts w:ascii="Times New Roman" w:hAnsi="Times New Roman" w:cs="Times New Roman"/>
          <w:b/>
          <w:sz w:val="24"/>
          <w:szCs w:val="24"/>
        </w:rPr>
        <w:t>7</w:t>
      </w:r>
      <w:r>
        <w:rPr>
          <w:rFonts w:ascii="Times New Roman" w:hAnsi="Times New Roman" w:cs="Times New Roman"/>
          <w:b/>
          <w:sz w:val="24"/>
          <w:szCs w:val="24"/>
        </w:rPr>
        <w:t xml:space="preserve"> BUDGET</w:t>
      </w:r>
    </w:p>
    <w:tbl>
      <w:tblPr>
        <w:tblW w:w="16396" w:type="dxa"/>
        <w:tblInd w:w="-12" w:type="dxa"/>
        <w:tblCellMar>
          <w:left w:w="0" w:type="dxa"/>
          <w:right w:w="0" w:type="dxa"/>
        </w:tblCellMar>
        <w:tblLook w:val="04A0"/>
      </w:tblPr>
      <w:tblGrid>
        <w:gridCol w:w="9476"/>
        <w:gridCol w:w="960"/>
        <w:gridCol w:w="960"/>
        <w:gridCol w:w="960"/>
        <w:gridCol w:w="960"/>
        <w:gridCol w:w="1400"/>
        <w:gridCol w:w="900"/>
        <w:gridCol w:w="780"/>
      </w:tblGrid>
      <w:tr w:rsidR="002119B8" w:rsidTr="00DE3D80">
        <w:trPr>
          <w:gridAfter w:val="2"/>
          <w:wAfter w:w="1680" w:type="dxa"/>
          <w:trHeight w:val="288"/>
        </w:trPr>
        <w:tc>
          <w:tcPr>
            <w:tcW w:w="11396" w:type="dxa"/>
            <w:gridSpan w:val="3"/>
            <w:noWrap/>
            <w:tcMar>
              <w:top w:w="0" w:type="dxa"/>
              <w:left w:w="108" w:type="dxa"/>
              <w:bottom w:w="0" w:type="dxa"/>
              <w:right w:w="108" w:type="dxa"/>
            </w:tcMar>
            <w:vAlign w:val="bottom"/>
            <w:hideMark/>
          </w:tcPr>
          <w:p w:rsidR="002119B8" w:rsidRDefault="002119B8">
            <w:pPr>
              <w:rPr>
                <w:rFonts w:ascii="Calibri" w:hAnsi="Calibri"/>
                <w:b/>
                <w:bCs/>
                <w:color w:val="000000"/>
              </w:rPr>
            </w:pPr>
          </w:p>
        </w:tc>
        <w:tc>
          <w:tcPr>
            <w:tcW w:w="960" w:type="dxa"/>
            <w:noWrap/>
            <w:tcMar>
              <w:top w:w="0" w:type="dxa"/>
              <w:left w:w="108" w:type="dxa"/>
              <w:bottom w:w="0" w:type="dxa"/>
              <w:right w:w="108" w:type="dxa"/>
            </w:tcMar>
            <w:vAlign w:val="bottom"/>
            <w:hideMark/>
          </w:tcPr>
          <w:p w:rsidR="002119B8" w:rsidRDefault="002119B8">
            <w:pPr>
              <w:rPr>
                <w:rFonts w:eastAsiaTheme="minorEastAsia"/>
              </w:rPr>
            </w:pPr>
          </w:p>
        </w:tc>
        <w:tc>
          <w:tcPr>
            <w:tcW w:w="960" w:type="dxa"/>
            <w:noWrap/>
            <w:tcMar>
              <w:top w:w="0" w:type="dxa"/>
              <w:left w:w="108" w:type="dxa"/>
              <w:bottom w:w="0" w:type="dxa"/>
              <w:right w:w="108" w:type="dxa"/>
            </w:tcMar>
            <w:vAlign w:val="bottom"/>
            <w:hideMark/>
          </w:tcPr>
          <w:p w:rsidR="002119B8" w:rsidRDefault="002119B8">
            <w:pPr>
              <w:rPr>
                <w:rFonts w:eastAsiaTheme="minorEastAsia"/>
              </w:rPr>
            </w:pPr>
          </w:p>
        </w:tc>
        <w:tc>
          <w:tcPr>
            <w:tcW w:w="1400" w:type="dxa"/>
            <w:noWrap/>
            <w:tcMar>
              <w:top w:w="0" w:type="dxa"/>
              <w:left w:w="108" w:type="dxa"/>
              <w:bottom w:w="0" w:type="dxa"/>
              <w:right w:w="108" w:type="dxa"/>
            </w:tcMar>
            <w:vAlign w:val="bottom"/>
            <w:hideMark/>
          </w:tcPr>
          <w:p w:rsidR="002119B8" w:rsidRDefault="002119B8">
            <w:pPr>
              <w:rPr>
                <w:rFonts w:eastAsiaTheme="minorEastAsia"/>
              </w:rPr>
            </w:pPr>
          </w:p>
        </w:tc>
      </w:tr>
      <w:tr w:rsidR="002119B8" w:rsidTr="00DE3D80">
        <w:trPr>
          <w:gridAfter w:val="2"/>
          <w:wAfter w:w="1680" w:type="dxa"/>
          <w:trHeight w:val="288"/>
        </w:trPr>
        <w:tc>
          <w:tcPr>
            <w:tcW w:w="9476" w:type="dxa"/>
            <w:noWrap/>
            <w:tcMar>
              <w:top w:w="0" w:type="dxa"/>
              <w:left w:w="108" w:type="dxa"/>
              <w:bottom w:w="0" w:type="dxa"/>
              <w:right w:w="108" w:type="dxa"/>
            </w:tcMar>
            <w:vAlign w:val="bottom"/>
            <w:hideMark/>
          </w:tcPr>
          <w:p w:rsidR="002119B8" w:rsidRDefault="002119B8">
            <w:pPr>
              <w:rPr>
                <w:rFonts w:eastAsiaTheme="minorEastAsia"/>
              </w:rPr>
            </w:pPr>
          </w:p>
        </w:tc>
        <w:tc>
          <w:tcPr>
            <w:tcW w:w="960" w:type="dxa"/>
            <w:noWrap/>
            <w:tcMar>
              <w:top w:w="0" w:type="dxa"/>
              <w:left w:w="108" w:type="dxa"/>
              <w:bottom w:w="0" w:type="dxa"/>
              <w:right w:w="108" w:type="dxa"/>
            </w:tcMar>
            <w:vAlign w:val="bottom"/>
            <w:hideMark/>
          </w:tcPr>
          <w:p w:rsidR="002119B8" w:rsidRDefault="002119B8">
            <w:pPr>
              <w:rPr>
                <w:rFonts w:eastAsiaTheme="minorEastAsia"/>
              </w:rPr>
            </w:pPr>
          </w:p>
        </w:tc>
        <w:tc>
          <w:tcPr>
            <w:tcW w:w="960" w:type="dxa"/>
            <w:noWrap/>
            <w:tcMar>
              <w:top w:w="0" w:type="dxa"/>
              <w:left w:w="108" w:type="dxa"/>
              <w:bottom w:w="0" w:type="dxa"/>
              <w:right w:w="108" w:type="dxa"/>
            </w:tcMar>
            <w:vAlign w:val="bottom"/>
            <w:hideMark/>
          </w:tcPr>
          <w:p w:rsidR="002119B8" w:rsidRDefault="002119B8">
            <w:pPr>
              <w:rPr>
                <w:rFonts w:eastAsiaTheme="minorEastAsia"/>
              </w:rPr>
            </w:pPr>
          </w:p>
        </w:tc>
        <w:tc>
          <w:tcPr>
            <w:tcW w:w="960" w:type="dxa"/>
            <w:noWrap/>
            <w:tcMar>
              <w:top w:w="0" w:type="dxa"/>
              <w:left w:w="108" w:type="dxa"/>
              <w:bottom w:w="0" w:type="dxa"/>
              <w:right w:w="108" w:type="dxa"/>
            </w:tcMar>
            <w:vAlign w:val="bottom"/>
            <w:hideMark/>
          </w:tcPr>
          <w:p w:rsidR="002119B8" w:rsidRDefault="002119B8">
            <w:pPr>
              <w:rPr>
                <w:rFonts w:eastAsiaTheme="minorEastAsia"/>
              </w:rPr>
            </w:pPr>
          </w:p>
        </w:tc>
        <w:tc>
          <w:tcPr>
            <w:tcW w:w="960" w:type="dxa"/>
            <w:noWrap/>
            <w:tcMar>
              <w:top w:w="0" w:type="dxa"/>
              <w:left w:w="108" w:type="dxa"/>
              <w:bottom w:w="0" w:type="dxa"/>
              <w:right w:w="108" w:type="dxa"/>
            </w:tcMar>
            <w:vAlign w:val="bottom"/>
            <w:hideMark/>
          </w:tcPr>
          <w:p w:rsidR="002119B8" w:rsidRDefault="002119B8">
            <w:pPr>
              <w:rPr>
                <w:rFonts w:eastAsiaTheme="minorEastAsia"/>
              </w:rPr>
            </w:pPr>
          </w:p>
        </w:tc>
        <w:tc>
          <w:tcPr>
            <w:tcW w:w="1400" w:type="dxa"/>
            <w:noWrap/>
            <w:tcMar>
              <w:top w:w="0" w:type="dxa"/>
              <w:left w:w="108" w:type="dxa"/>
              <w:bottom w:w="0" w:type="dxa"/>
              <w:right w:w="108" w:type="dxa"/>
            </w:tcMar>
            <w:vAlign w:val="bottom"/>
            <w:hideMark/>
          </w:tcPr>
          <w:p w:rsidR="002119B8" w:rsidRDefault="002119B8">
            <w:pPr>
              <w:rPr>
                <w:rFonts w:eastAsiaTheme="minorEastAsia"/>
              </w:rPr>
            </w:pPr>
          </w:p>
        </w:tc>
      </w:tr>
      <w:tr w:rsidR="00CE0DB4" w:rsidTr="00DE3D80">
        <w:trPr>
          <w:gridAfter w:val="2"/>
          <w:wAfter w:w="1680" w:type="dxa"/>
          <w:trHeight w:val="288"/>
        </w:trPr>
        <w:tc>
          <w:tcPr>
            <w:tcW w:w="9476" w:type="dxa"/>
            <w:noWrap/>
            <w:tcMar>
              <w:top w:w="0" w:type="dxa"/>
              <w:left w:w="108" w:type="dxa"/>
              <w:bottom w:w="0" w:type="dxa"/>
              <w:right w:w="108" w:type="dxa"/>
            </w:tcMar>
            <w:vAlign w:val="center"/>
            <w:hideMark/>
          </w:tcPr>
          <w:tbl>
            <w:tblPr>
              <w:tblW w:w="9260" w:type="dxa"/>
              <w:tblLook w:val="04A0"/>
            </w:tblPr>
            <w:tblGrid>
              <w:gridCol w:w="1395"/>
              <w:gridCol w:w="1395"/>
              <w:gridCol w:w="1395"/>
              <w:gridCol w:w="1395"/>
              <w:gridCol w:w="960"/>
              <w:gridCol w:w="2720"/>
            </w:tblGrid>
            <w:tr w:rsidR="00CE0DB4" w:rsidRPr="002F123D" w:rsidTr="00CE0DB4">
              <w:trPr>
                <w:trHeight w:val="315"/>
              </w:trPr>
              <w:tc>
                <w:tcPr>
                  <w:tcW w:w="5580" w:type="dxa"/>
                  <w:gridSpan w:val="4"/>
                  <w:tcBorders>
                    <w:top w:val="nil"/>
                    <w:left w:val="nil"/>
                    <w:bottom w:val="nil"/>
                    <w:right w:val="nil"/>
                  </w:tcBorders>
                  <w:shd w:val="clear" w:color="000000" w:fill="FFFFFF"/>
                  <w:noWrap/>
                  <w:vAlign w:val="center"/>
                  <w:hideMark/>
                </w:tcPr>
                <w:p w:rsidR="00CE0DB4" w:rsidRPr="002F123D" w:rsidRDefault="00CE0DB4" w:rsidP="00CE0DB4">
                  <w:pPr>
                    <w:spacing w:after="0" w:line="240" w:lineRule="auto"/>
                    <w:rPr>
                      <w:rFonts w:ascii="Times New Roman" w:eastAsia="Times New Roman" w:hAnsi="Times New Roman" w:cs="Times New Roman"/>
                      <w:color w:val="000000"/>
                      <w:sz w:val="24"/>
                      <w:szCs w:val="24"/>
                    </w:rPr>
                  </w:pPr>
                  <w:r w:rsidRPr="002F123D">
                    <w:rPr>
                      <w:rFonts w:ascii="Times New Roman" w:eastAsia="Times New Roman" w:hAnsi="Times New Roman" w:cs="Times New Roman"/>
                      <w:color w:val="000000"/>
                      <w:sz w:val="24"/>
                      <w:szCs w:val="24"/>
                    </w:rPr>
                    <w:t>SUMMARY OF ESTIMATED RECEIPTS:</w:t>
                  </w:r>
                </w:p>
              </w:tc>
              <w:tc>
                <w:tcPr>
                  <w:tcW w:w="960" w:type="dxa"/>
                  <w:tcBorders>
                    <w:top w:val="nil"/>
                    <w:left w:val="nil"/>
                    <w:bottom w:val="nil"/>
                    <w:right w:val="nil"/>
                  </w:tcBorders>
                  <w:shd w:val="clear" w:color="000000" w:fill="FFFFFF"/>
                  <w:noWrap/>
                  <w:vAlign w:val="bottom"/>
                  <w:hideMark/>
                </w:tcPr>
                <w:p w:rsidR="00CE0DB4" w:rsidRPr="002F123D" w:rsidRDefault="00CE0DB4" w:rsidP="00CE0DB4">
                  <w:pPr>
                    <w:spacing w:after="0" w:line="240" w:lineRule="auto"/>
                    <w:rPr>
                      <w:rFonts w:ascii="Times New Roman" w:eastAsia="Times New Roman" w:hAnsi="Times New Roman" w:cs="Times New Roman"/>
                      <w:color w:val="000000"/>
                      <w:sz w:val="20"/>
                      <w:szCs w:val="20"/>
                    </w:rPr>
                  </w:pPr>
                  <w:r w:rsidRPr="002F123D">
                    <w:rPr>
                      <w:rFonts w:ascii="Times New Roman" w:eastAsia="Times New Roman" w:hAnsi="Times New Roman" w:cs="Times New Roman"/>
                      <w:color w:val="000000"/>
                      <w:sz w:val="20"/>
                      <w:szCs w:val="20"/>
                    </w:rPr>
                    <w:t> </w:t>
                  </w:r>
                </w:p>
              </w:tc>
              <w:tc>
                <w:tcPr>
                  <w:tcW w:w="2720" w:type="dxa"/>
                  <w:tcBorders>
                    <w:top w:val="nil"/>
                    <w:left w:val="nil"/>
                    <w:bottom w:val="nil"/>
                    <w:right w:val="nil"/>
                  </w:tcBorders>
                  <w:shd w:val="clear" w:color="000000" w:fill="FFFFFF"/>
                  <w:noWrap/>
                  <w:vAlign w:val="bottom"/>
                  <w:hideMark/>
                </w:tcPr>
                <w:p w:rsidR="00CE0DB4" w:rsidRPr="002F123D" w:rsidRDefault="00CE0DB4" w:rsidP="00CE0DB4">
                  <w:pPr>
                    <w:spacing w:after="0" w:line="240" w:lineRule="auto"/>
                    <w:rPr>
                      <w:rFonts w:ascii="Times New Roman" w:eastAsia="Times New Roman" w:hAnsi="Times New Roman" w:cs="Times New Roman"/>
                      <w:color w:val="000000"/>
                      <w:sz w:val="20"/>
                      <w:szCs w:val="20"/>
                    </w:rPr>
                  </w:pPr>
                  <w:r w:rsidRPr="002F123D">
                    <w:rPr>
                      <w:rFonts w:ascii="Times New Roman" w:eastAsia="Times New Roman" w:hAnsi="Times New Roman" w:cs="Times New Roman"/>
                      <w:color w:val="000000"/>
                      <w:sz w:val="20"/>
                      <w:szCs w:val="20"/>
                    </w:rPr>
                    <w:t> </w:t>
                  </w:r>
                </w:p>
              </w:tc>
            </w:tr>
            <w:tr w:rsidR="00CE0DB4" w:rsidRPr="002F123D" w:rsidTr="00CE0DB4">
              <w:trPr>
                <w:trHeight w:val="315"/>
              </w:trPr>
              <w:tc>
                <w:tcPr>
                  <w:tcW w:w="1395" w:type="dxa"/>
                  <w:tcBorders>
                    <w:top w:val="nil"/>
                    <w:left w:val="nil"/>
                    <w:bottom w:val="nil"/>
                    <w:right w:val="nil"/>
                  </w:tcBorders>
                  <w:shd w:val="clear" w:color="000000" w:fill="FFFFFF"/>
                  <w:noWrap/>
                  <w:vAlign w:val="bottom"/>
                  <w:hideMark/>
                </w:tcPr>
                <w:p w:rsidR="00CE0DB4" w:rsidRPr="002F123D" w:rsidRDefault="00CE0DB4" w:rsidP="00CE0DB4">
                  <w:pPr>
                    <w:spacing w:after="0" w:line="240" w:lineRule="auto"/>
                    <w:rPr>
                      <w:rFonts w:ascii="Times New Roman" w:eastAsia="Times New Roman" w:hAnsi="Times New Roman" w:cs="Times New Roman"/>
                      <w:color w:val="000000"/>
                      <w:sz w:val="20"/>
                      <w:szCs w:val="20"/>
                    </w:rPr>
                  </w:pPr>
                  <w:r w:rsidRPr="002F123D">
                    <w:rPr>
                      <w:rFonts w:ascii="Times New Roman" w:eastAsia="Times New Roman" w:hAnsi="Times New Roman" w:cs="Times New Roman"/>
                      <w:color w:val="000000"/>
                      <w:sz w:val="20"/>
                      <w:szCs w:val="20"/>
                    </w:rPr>
                    <w:t> </w:t>
                  </w:r>
                </w:p>
              </w:tc>
              <w:tc>
                <w:tcPr>
                  <w:tcW w:w="4185" w:type="dxa"/>
                  <w:gridSpan w:val="3"/>
                  <w:tcBorders>
                    <w:top w:val="nil"/>
                    <w:left w:val="nil"/>
                    <w:bottom w:val="nil"/>
                    <w:right w:val="nil"/>
                  </w:tcBorders>
                  <w:shd w:val="clear" w:color="000000" w:fill="FFFFFF"/>
                  <w:noWrap/>
                  <w:vAlign w:val="center"/>
                  <w:hideMark/>
                </w:tcPr>
                <w:p w:rsidR="00CE0DB4" w:rsidRPr="002F123D" w:rsidRDefault="00CE0DB4" w:rsidP="00CE0DB4">
                  <w:pPr>
                    <w:spacing w:after="0" w:line="240" w:lineRule="auto"/>
                    <w:rPr>
                      <w:rFonts w:ascii="Times New Roman" w:eastAsia="Times New Roman" w:hAnsi="Times New Roman" w:cs="Times New Roman"/>
                      <w:color w:val="000000"/>
                      <w:sz w:val="24"/>
                      <w:szCs w:val="24"/>
                    </w:rPr>
                  </w:pPr>
                  <w:r w:rsidRPr="002F123D">
                    <w:rPr>
                      <w:rFonts w:ascii="Times New Roman" w:eastAsia="Times New Roman" w:hAnsi="Times New Roman" w:cs="Times New Roman"/>
                      <w:color w:val="000000"/>
                      <w:sz w:val="24"/>
                      <w:szCs w:val="24"/>
                    </w:rPr>
                    <w:t>RECEIPTS FROM TAXES</w:t>
                  </w:r>
                </w:p>
              </w:tc>
              <w:tc>
                <w:tcPr>
                  <w:tcW w:w="960" w:type="dxa"/>
                  <w:tcBorders>
                    <w:top w:val="nil"/>
                    <w:left w:val="nil"/>
                    <w:bottom w:val="nil"/>
                    <w:right w:val="nil"/>
                  </w:tcBorders>
                  <w:shd w:val="clear" w:color="000000" w:fill="FFFFFF"/>
                  <w:noWrap/>
                  <w:vAlign w:val="bottom"/>
                  <w:hideMark/>
                </w:tcPr>
                <w:p w:rsidR="00CE0DB4" w:rsidRPr="002F123D" w:rsidRDefault="00CE0DB4" w:rsidP="00CE0DB4">
                  <w:pPr>
                    <w:spacing w:after="0" w:line="240" w:lineRule="auto"/>
                    <w:rPr>
                      <w:rFonts w:ascii="Times New Roman" w:eastAsia="Times New Roman" w:hAnsi="Times New Roman" w:cs="Times New Roman"/>
                      <w:color w:val="000000"/>
                      <w:sz w:val="20"/>
                      <w:szCs w:val="20"/>
                    </w:rPr>
                  </w:pPr>
                  <w:r w:rsidRPr="002F123D">
                    <w:rPr>
                      <w:rFonts w:ascii="Times New Roman" w:eastAsia="Times New Roman" w:hAnsi="Times New Roman" w:cs="Times New Roman"/>
                      <w:color w:val="000000"/>
                      <w:sz w:val="20"/>
                      <w:szCs w:val="20"/>
                    </w:rPr>
                    <w:t> </w:t>
                  </w:r>
                </w:p>
              </w:tc>
              <w:tc>
                <w:tcPr>
                  <w:tcW w:w="2720" w:type="dxa"/>
                  <w:tcBorders>
                    <w:top w:val="nil"/>
                    <w:left w:val="nil"/>
                    <w:bottom w:val="nil"/>
                    <w:right w:val="nil"/>
                  </w:tcBorders>
                  <w:shd w:val="clear" w:color="000000" w:fill="FFFFFF"/>
                  <w:noWrap/>
                  <w:vAlign w:val="center"/>
                  <w:hideMark/>
                </w:tcPr>
                <w:p w:rsidR="00CE0DB4" w:rsidRPr="002F123D" w:rsidRDefault="00CE0DB4" w:rsidP="00CE0DB4">
                  <w:pPr>
                    <w:spacing w:after="0" w:line="240" w:lineRule="auto"/>
                    <w:jc w:val="center"/>
                    <w:rPr>
                      <w:rFonts w:ascii="Times New Roman" w:eastAsia="Times New Roman" w:hAnsi="Times New Roman" w:cs="Times New Roman"/>
                      <w:color w:val="000000"/>
                      <w:sz w:val="24"/>
                      <w:szCs w:val="24"/>
                    </w:rPr>
                  </w:pPr>
                  <w:r w:rsidRPr="002F123D">
                    <w:rPr>
                      <w:rFonts w:ascii="Times New Roman" w:eastAsia="Times New Roman" w:hAnsi="Times New Roman" w:cs="Times New Roman"/>
                      <w:color w:val="000000"/>
                      <w:sz w:val="24"/>
                      <w:szCs w:val="24"/>
                    </w:rPr>
                    <w:t xml:space="preserve">$872,000 </w:t>
                  </w:r>
                </w:p>
              </w:tc>
            </w:tr>
            <w:tr w:rsidR="00CE0DB4" w:rsidRPr="002F123D" w:rsidTr="00CE0DB4">
              <w:trPr>
                <w:trHeight w:val="315"/>
              </w:trPr>
              <w:tc>
                <w:tcPr>
                  <w:tcW w:w="1395" w:type="dxa"/>
                  <w:tcBorders>
                    <w:top w:val="nil"/>
                    <w:left w:val="nil"/>
                    <w:bottom w:val="nil"/>
                    <w:right w:val="nil"/>
                  </w:tcBorders>
                  <w:shd w:val="clear" w:color="000000" w:fill="FFFFFF"/>
                  <w:noWrap/>
                  <w:vAlign w:val="bottom"/>
                  <w:hideMark/>
                </w:tcPr>
                <w:p w:rsidR="00CE0DB4" w:rsidRPr="002F123D" w:rsidRDefault="00CE0DB4" w:rsidP="00CE0DB4">
                  <w:pPr>
                    <w:spacing w:after="0" w:line="240" w:lineRule="auto"/>
                    <w:rPr>
                      <w:rFonts w:ascii="Times New Roman" w:eastAsia="Times New Roman" w:hAnsi="Times New Roman" w:cs="Times New Roman"/>
                      <w:color w:val="000000"/>
                      <w:sz w:val="20"/>
                      <w:szCs w:val="20"/>
                    </w:rPr>
                  </w:pPr>
                  <w:r w:rsidRPr="002F123D">
                    <w:rPr>
                      <w:rFonts w:ascii="Times New Roman" w:eastAsia="Times New Roman" w:hAnsi="Times New Roman" w:cs="Times New Roman"/>
                      <w:color w:val="000000"/>
                      <w:sz w:val="20"/>
                      <w:szCs w:val="20"/>
                    </w:rPr>
                    <w:t> </w:t>
                  </w:r>
                </w:p>
              </w:tc>
              <w:tc>
                <w:tcPr>
                  <w:tcW w:w="4185" w:type="dxa"/>
                  <w:gridSpan w:val="3"/>
                  <w:tcBorders>
                    <w:top w:val="nil"/>
                    <w:left w:val="nil"/>
                    <w:bottom w:val="nil"/>
                    <w:right w:val="nil"/>
                  </w:tcBorders>
                  <w:shd w:val="clear" w:color="000000" w:fill="FFFFFF"/>
                  <w:noWrap/>
                  <w:vAlign w:val="center"/>
                  <w:hideMark/>
                </w:tcPr>
                <w:p w:rsidR="00CE0DB4" w:rsidRPr="002F123D" w:rsidRDefault="00CE0DB4" w:rsidP="00CE0DB4">
                  <w:pPr>
                    <w:spacing w:after="0" w:line="240" w:lineRule="auto"/>
                    <w:rPr>
                      <w:rFonts w:ascii="Times New Roman" w:eastAsia="Times New Roman" w:hAnsi="Times New Roman" w:cs="Times New Roman"/>
                      <w:color w:val="000000"/>
                      <w:sz w:val="24"/>
                      <w:szCs w:val="24"/>
                    </w:rPr>
                  </w:pPr>
                  <w:r w:rsidRPr="002F123D">
                    <w:rPr>
                      <w:rFonts w:ascii="Times New Roman" w:eastAsia="Times New Roman" w:hAnsi="Times New Roman" w:cs="Times New Roman"/>
                      <w:color w:val="000000"/>
                      <w:sz w:val="24"/>
                      <w:szCs w:val="24"/>
                    </w:rPr>
                    <w:t>LIQUID FUELS RECEIPTS</w:t>
                  </w:r>
                </w:p>
              </w:tc>
              <w:tc>
                <w:tcPr>
                  <w:tcW w:w="960" w:type="dxa"/>
                  <w:tcBorders>
                    <w:top w:val="nil"/>
                    <w:left w:val="nil"/>
                    <w:bottom w:val="nil"/>
                    <w:right w:val="nil"/>
                  </w:tcBorders>
                  <w:shd w:val="clear" w:color="000000" w:fill="FFFFFF"/>
                  <w:noWrap/>
                  <w:vAlign w:val="bottom"/>
                  <w:hideMark/>
                </w:tcPr>
                <w:p w:rsidR="00CE0DB4" w:rsidRPr="002F123D" w:rsidRDefault="00CE0DB4" w:rsidP="00CE0DB4">
                  <w:pPr>
                    <w:spacing w:after="0" w:line="240" w:lineRule="auto"/>
                    <w:rPr>
                      <w:rFonts w:ascii="Times New Roman" w:eastAsia="Times New Roman" w:hAnsi="Times New Roman" w:cs="Times New Roman"/>
                      <w:color w:val="000000"/>
                      <w:sz w:val="20"/>
                      <w:szCs w:val="20"/>
                    </w:rPr>
                  </w:pPr>
                  <w:r w:rsidRPr="002F123D">
                    <w:rPr>
                      <w:rFonts w:ascii="Times New Roman" w:eastAsia="Times New Roman" w:hAnsi="Times New Roman" w:cs="Times New Roman"/>
                      <w:color w:val="000000"/>
                      <w:sz w:val="20"/>
                      <w:szCs w:val="20"/>
                    </w:rPr>
                    <w:t> </w:t>
                  </w:r>
                </w:p>
              </w:tc>
              <w:tc>
                <w:tcPr>
                  <w:tcW w:w="2720" w:type="dxa"/>
                  <w:tcBorders>
                    <w:top w:val="nil"/>
                    <w:left w:val="nil"/>
                    <w:bottom w:val="nil"/>
                    <w:right w:val="nil"/>
                  </w:tcBorders>
                  <w:shd w:val="clear" w:color="000000" w:fill="FFFFFF"/>
                  <w:noWrap/>
                  <w:vAlign w:val="center"/>
                  <w:hideMark/>
                </w:tcPr>
                <w:p w:rsidR="00CE0DB4" w:rsidRPr="002F123D" w:rsidRDefault="00CE0DB4" w:rsidP="00CE0DB4">
                  <w:pPr>
                    <w:spacing w:after="0" w:line="240" w:lineRule="auto"/>
                    <w:jc w:val="center"/>
                    <w:rPr>
                      <w:rFonts w:ascii="Times New Roman" w:eastAsia="Times New Roman" w:hAnsi="Times New Roman" w:cs="Times New Roman"/>
                      <w:color w:val="000000"/>
                      <w:sz w:val="24"/>
                      <w:szCs w:val="24"/>
                    </w:rPr>
                  </w:pPr>
                  <w:r w:rsidRPr="002F123D">
                    <w:rPr>
                      <w:rFonts w:ascii="Times New Roman" w:eastAsia="Times New Roman" w:hAnsi="Times New Roman" w:cs="Times New Roman"/>
                      <w:color w:val="000000"/>
                      <w:sz w:val="24"/>
                      <w:szCs w:val="24"/>
                    </w:rPr>
                    <w:t xml:space="preserve">$123,902 </w:t>
                  </w:r>
                </w:p>
              </w:tc>
            </w:tr>
            <w:tr w:rsidR="00CE0DB4" w:rsidRPr="002F123D" w:rsidTr="00CE0DB4">
              <w:trPr>
                <w:trHeight w:val="315"/>
              </w:trPr>
              <w:tc>
                <w:tcPr>
                  <w:tcW w:w="1395" w:type="dxa"/>
                  <w:tcBorders>
                    <w:top w:val="nil"/>
                    <w:left w:val="nil"/>
                    <w:bottom w:val="nil"/>
                    <w:right w:val="nil"/>
                  </w:tcBorders>
                  <w:shd w:val="clear" w:color="000000" w:fill="FFFFFF"/>
                  <w:noWrap/>
                  <w:vAlign w:val="bottom"/>
                  <w:hideMark/>
                </w:tcPr>
                <w:p w:rsidR="00CE0DB4" w:rsidRPr="002F123D" w:rsidRDefault="00CE0DB4" w:rsidP="00CE0DB4">
                  <w:pPr>
                    <w:spacing w:after="0" w:line="240" w:lineRule="auto"/>
                    <w:rPr>
                      <w:rFonts w:ascii="Times New Roman" w:eastAsia="Times New Roman" w:hAnsi="Times New Roman" w:cs="Times New Roman"/>
                      <w:color w:val="000000"/>
                      <w:sz w:val="20"/>
                      <w:szCs w:val="20"/>
                    </w:rPr>
                  </w:pPr>
                  <w:r w:rsidRPr="002F123D">
                    <w:rPr>
                      <w:rFonts w:ascii="Times New Roman" w:eastAsia="Times New Roman" w:hAnsi="Times New Roman" w:cs="Times New Roman"/>
                      <w:color w:val="000000"/>
                      <w:sz w:val="20"/>
                      <w:szCs w:val="20"/>
                    </w:rPr>
                    <w:t> </w:t>
                  </w:r>
                </w:p>
              </w:tc>
              <w:tc>
                <w:tcPr>
                  <w:tcW w:w="5145" w:type="dxa"/>
                  <w:gridSpan w:val="4"/>
                  <w:tcBorders>
                    <w:top w:val="nil"/>
                    <w:left w:val="nil"/>
                    <w:bottom w:val="nil"/>
                    <w:right w:val="nil"/>
                  </w:tcBorders>
                  <w:shd w:val="clear" w:color="000000" w:fill="FFFFFF"/>
                  <w:noWrap/>
                  <w:vAlign w:val="center"/>
                  <w:hideMark/>
                </w:tcPr>
                <w:p w:rsidR="00CE0DB4" w:rsidRPr="002F123D" w:rsidRDefault="00CE0DB4" w:rsidP="00CE0DB4">
                  <w:pPr>
                    <w:spacing w:after="0" w:line="240" w:lineRule="auto"/>
                    <w:rPr>
                      <w:rFonts w:ascii="Times New Roman" w:eastAsia="Times New Roman" w:hAnsi="Times New Roman" w:cs="Times New Roman"/>
                      <w:color w:val="000000"/>
                      <w:sz w:val="24"/>
                      <w:szCs w:val="24"/>
                    </w:rPr>
                  </w:pPr>
                  <w:r w:rsidRPr="002F123D">
                    <w:rPr>
                      <w:rFonts w:ascii="Times New Roman" w:eastAsia="Times New Roman" w:hAnsi="Times New Roman" w:cs="Times New Roman"/>
                      <w:color w:val="000000"/>
                      <w:sz w:val="24"/>
                      <w:szCs w:val="24"/>
                    </w:rPr>
                    <w:t>LICENSES AND PERMITS (CABLE TV)</w:t>
                  </w:r>
                </w:p>
              </w:tc>
              <w:tc>
                <w:tcPr>
                  <w:tcW w:w="2720" w:type="dxa"/>
                  <w:tcBorders>
                    <w:top w:val="nil"/>
                    <w:left w:val="nil"/>
                    <w:bottom w:val="nil"/>
                    <w:right w:val="nil"/>
                  </w:tcBorders>
                  <w:shd w:val="clear" w:color="000000" w:fill="FFFFFF"/>
                  <w:noWrap/>
                  <w:vAlign w:val="center"/>
                  <w:hideMark/>
                </w:tcPr>
                <w:p w:rsidR="00CE0DB4" w:rsidRPr="002F123D" w:rsidRDefault="00CE0DB4" w:rsidP="00CE0DB4">
                  <w:pPr>
                    <w:spacing w:after="0" w:line="240" w:lineRule="auto"/>
                    <w:jc w:val="center"/>
                    <w:rPr>
                      <w:rFonts w:ascii="Times New Roman" w:eastAsia="Times New Roman" w:hAnsi="Times New Roman" w:cs="Times New Roman"/>
                      <w:color w:val="000000"/>
                      <w:sz w:val="24"/>
                      <w:szCs w:val="24"/>
                    </w:rPr>
                  </w:pPr>
                  <w:r w:rsidRPr="002F123D">
                    <w:rPr>
                      <w:rFonts w:ascii="Times New Roman" w:eastAsia="Times New Roman" w:hAnsi="Times New Roman" w:cs="Times New Roman"/>
                      <w:color w:val="000000"/>
                      <w:sz w:val="24"/>
                      <w:szCs w:val="24"/>
                    </w:rPr>
                    <w:t xml:space="preserve">$18,207 </w:t>
                  </w:r>
                </w:p>
              </w:tc>
            </w:tr>
            <w:tr w:rsidR="00CE0DB4" w:rsidRPr="002F123D" w:rsidTr="00CE0DB4">
              <w:trPr>
                <w:trHeight w:val="315"/>
              </w:trPr>
              <w:tc>
                <w:tcPr>
                  <w:tcW w:w="1395" w:type="dxa"/>
                  <w:tcBorders>
                    <w:top w:val="nil"/>
                    <w:left w:val="nil"/>
                    <w:bottom w:val="nil"/>
                    <w:right w:val="nil"/>
                  </w:tcBorders>
                  <w:shd w:val="clear" w:color="000000" w:fill="FFFFFF"/>
                  <w:noWrap/>
                  <w:vAlign w:val="bottom"/>
                  <w:hideMark/>
                </w:tcPr>
                <w:p w:rsidR="00CE0DB4" w:rsidRPr="002F123D" w:rsidRDefault="00CE0DB4" w:rsidP="00CE0DB4">
                  <w:pPr>
                    <w:spacing w:after="0" w:line="240" w:lineRule="auto"/>
                    <w:rPr>
                      <w:rFonts w:ascii="Times New Roman" w:eastAsia="Times New Roman" w:hAnsi="Times New Roman" w:cs="Times New Roman"/>
                      <w:color w:val="000000"/>
                      <w:sz w:val="20"/>
                      <w:szCs w:val="20"/>
                    </w:rPr>
                  </w:pPr>
                  <w:r w:rsidRPr="002F123D">
                    <w:rPr>
                      <w:rFonts w:ascii="Times New Roman" w:eastAsia="Times New Roman" w:hAnsi="Times New Roman" w:cs="Times New Roman"/>
                      <w:color w:val="000000"/>
                      <w:sz w:val="20"/>
                      <w:szCs w:val="20"/>
                    </w:rPr>
                    <w:t> </w:t>
                  </w:r>
                </w:p>
              </w:tc>
              <w:tc>
                <w:tcPr>
                  <w:tcW w:w="2790" w:type="dxa"/>
                  <w:gridSpan w:val="2"/>
                  <w:tcBorders>
                    <w:top w:val="nil"/>
                    <w:left w:val="nil"/>
                    <w:bottom w:val="nil"/>
                    <w:right w:val="nil"/>
                  </w:tcBorders>
                  <w:shd w:val="clear" w:color="000000" w:fill="FFFFFF"/>
                  <w:noWrap/>
                  <w:vAlign w:val="center"/>
                  <w:hideMark/>
                </w:tcPr>
                <w:p w:rsidR="00CE0DB4" w:rsidRPr="002F123D" w:rsidRDefault="00CE0DB4" w:rsidP="00CE0DB4">
                  <w:pPr>
                    <w:spacing w:after="0" w:line="240" w:lineRule="auto"/>
                    <w:rPr>
                      <w:rFonts w:ascii="Times New Roman" w:eastAsia="Times New Roman" w:hAnsi="Times New Roman" w:cs="Times New Roman"/>
                      <w:color w:val="000000"/>
                      <w:sz w:val="24"/>
                      <w:szCs w:val="24"/>
                    </w:rPr>
                  </w:pPr>
                  <w:r w:rsidRPr="002F123D">
                    <w:rPr>
                      <w:rFonts w:ascii="Times New Roman" w:eastAsia="Times New Roman" w:hAnsi="Times New Roman" w:cs="Times New Roman"/>
                      <w:color w:val="000000"/>
                      <w:sz w:val="24"/>
                      <w:szCs w:val="24"/>
                    </w:rPr>
                    <w:t>RECREATION FUNDS</w:t>
                  </w:r>
                </w:p>
              </w:tc>
              <w:tc>
                <w:tcPr>
                  <w:tcW w:w="1395" w:type="dxa"/>
                  <w:tcBorders>
                    <w:top w:val="nil"/>
                    <w:left w:val="nil"/>
                    <w:bottom w:val="nil"/>
                    <w:right w:val="nil"/>
                  </w:tcBorders>
                  <w:shd w:val="clear" w:color="000000" w:fill="FFFFFF"/>
                  <w:noWrap/>
                  <w:vAlign w:val="bottom"/>
                  <w:hideMark/>
                </w:tcPr>
                <w:p w:rsidR="00CE0DB4" w:rsidRPr="002F123D" w:rsidRDefault="00CE0DB4" w:rsidP="00CE0DB4">
                  <w:pPr>
                    <w:spacing w:after="0" w:line="240" w:lineRule="auto"/>
                    <w:rPr>
                      <w:rFonts w:ascii="Times New Roman" w:eastAsia="Times New Roman" w:hAnsi="Times New Roman" w:cs="Times New Roman"/>
                      <w:color w:val="000000"/>
                      <w:sz w:val="20"/>
                      <w:szCs w:val="20"/>
                    </w:rPr>
                  </w:pPr>
                  <w:r w:rsidRPr="002F123D">
                    <w:rPr>
                      <w:rFonts w:ascii="Times New Roman" w:eastAsia="Times New Roman" w:hAnsi="Times New Roman" w:cs="Times New Roman"/>
                      <w:color w:val="000000"/>
                      <w:sz w:val="20"/>
                      <w:szCs w:val="20"/>
                    </w:rPr>
                    <w:t> </w:t>
                  </w:r>
                </w:p>
              </w:tc>
              <w:tc>
                <w:tcPr>
                  <w:tcW w:w="960" w:type="dxa"/>
                  <w:tcBorders>
                    <w:top w:val="nil"/>
                    <w:left w:val="nil"/>
                    <w:bottom w:val="nil"/>
                    <w:right w:val="nil"/>
                  </w:tcBorders>
                  <w:shd w:val="clear" w:color="000000" w:fill="FFFFFF"/>
                  <w:noWrap/>
                  <w:vAlign w:val="bottom"/>
                  <w:hideMark/>
                </w:tcPr>
                <w:p w:rsidR="00CE0DB4" w:rsidRPr="002F123D" w:rsidRDefault="00CE0DB4" w:rsidP="00CE0DB4">
                  <w:pPr>
                    <w:spacing w:after="0" w:line="240" w:lineRule="auto"/>
                    <w:rPr>
                      <w:rFonts w:ascii="Times New Roman" w:eastAsia="Times New Roman" w:hAnsi="Times New Roman" w:cs="Times New Roman"/>
                      <w:color w:val="000000"/>
                      <w:sz w:val="20"/>
                      <w:szCs w:val="20"/>
                    </w:rPr>
                  </w:pPr>
                  <w:r w:rsidRPr="002F123D">
                    <w:rPr>
                      <w:rFonts w:ascii="Times New Roman" w:eastAsia="Times New Roman" w:hAnsi="Times New Roman" w:cs="Times New Roman"/>
                      <w:color w:val="000000"/>
                      <w:sz w:val="20"/>
                      <w:szCs w:val="20"/>
                    </w:rPr>
                    <w:t> </w:t>
                  </w:r>
                </w:p>
              </w:tc>
              <w:tc>
                <w:tcPr>
                  <w:tcW w:w="2720" w:type="dxa"/>
                  <w:tcBorders>
                    <w:top w:val="nil"/>
                    <w:left w:val="nil"/>
                    <w:bottom w:val="nil"/>
                    <w:right w:val="nil"/>
                  </w:tcBorders>
                  <w:shd w:val="clear" w:color="000000" w:fill="FFFFFF"/>
                  <w:noWrap/>
                  <w:vAlign w:val="center"/>
                  <w:hideMark/>
                </w:tcPr>
                <w:p w:rsidR="00CE0DB4" w:rsidRPr="002F123D" w:rsidRDefault="00CE0DB4" w:rsidP="00CE0DB4">
                  <w:pPr>
                    <w:spacing w:after="0" w:line="240" w:lineRule="auto"/>
                    <w:jc w:val="center"/>
                    <w:rPr>
                      <w:rFonts w:ascii="Times New Roman" w:eastAsia="Times New Roman" w:hAnsi="Times New Roman" w:cs="Times New Roman"/>
                      <w:color w:val="000000"/>
                      <w:sz w:val="24"/>
                      <w:szCs w:val="24"/>
                    </w:rPr>
                  </w:pPr>
                  <w:r w:rsidRPr="002F123D">
                    <w:rPr>
                      <w:rFonts w:ascii="Times New Roman" w:eastAsia="Times New Roman" w:hAnsi="Times New Roman" w:cs="Times New Roman"/>
                      <w:color w:val="000000"/>
                      <w:sz w:val="24"/>
                      <w:szCs w:val="24"/>
                    </w:rPr>
                    <w:t xml:space="preserve">$300 </w:t>
                  </w:r>
                </w:p>
              </w:tc>
            </w:tr>
            <w:tr w:rsidR="00CE0DB4" w:rsidRPr="002F123D" w:rsidTr="00CE0DB4">
              <w:trPr>
                <w:trHeight w:val="315"/>
              </w:trPr>
              <w:tc>
                <w:tcPr>
                  <w:tcW w:w="1395" w:type="dxa"/>
                  <w:tcBorders>
                    <w:top w:val="nil"/>
                    <w:left w:val="nil"/>
                    <w:bottom w:val="nil"/>
                    <w:right w:val="nil"/>
                  </w:tcBorders>
                  <w:shd w:val="clear" w:color="000000" w:fill="FFFFFF"/>
                  <w:noWrap/>
                  <w:vAlign w:val="bottom"/>
                  <w:hideMark/>
                </w:tcPr>
                <w:p w:rsidR="00CE0DB4" w:rsidRPr="002F123D" w:rsidRDefault="00CE0DB4" w:rsidP="00CE0DB4">
                  <w:pPr>
                    <w:spacing w:after="0" w:line="240" w:lineRule="auto"/>
                    <w:rPr>
                      <w:rFonts w:ascii="Times New Roman" w:eastAsia="Times New Roman" w:hAnsi="Times New Roman" w:cs="Times New Roman"/>
                      <w:color w:val="000000"/>
                      <w:sz w:val="20"/>
                      <w:szCs w:val="20"/>
                    </w:rPr>
                  </w:pPr>
                  <w:r w:rsidRPr="002F123D">
                    <w:rPr>
                      <w:rFonts w:ascii="Times New Roman" w:eastAsia="Times New Roman" w:hAnsi="Times New Roman" w:cs="Times New Roman"/>
                      <w:color w:val="000000"/>
                      <w:sz w:val="20"/>
                      <w:szCs w:val="20"/>
                    </w:rPr>
                    <w:t> </w:t>
                  </w:r>
                </w:p>
              </w:tc>
              <w:tc>
                <w:tcPr>
                  <w:tcW w:w="5145" w:type="dxa"/>
                  <w:gridSpan w:val="4"/>
                  <w:tcBorders>
                    <w:top w:val="nil"/>
                    <w:left w:val="nil"/>
                    <w:bottom w:val="nil"/>
                    <w:right w:val="nil"/>
                  </w:tcBorders>
                  <w:shd w:val="clear" w:color="000000" w:fill="FFFFFF"/>
                  <w:noWrap/>
                  <w:vAlign w:val="center"/>
                  <w:hideMark/>
                </w:tcPr>
                <w:p w:rsidR="00CE0DB4" w:rsidRPr="002F123D" w:rsidRDefault="00CE0DB4" w:rsidP="00CE0DB4">
                  <w:pPr>
                    <w:spacing w:after="0" w:line="240" w:lineRule="auto"/>
                    <w:rPr>
                      <w:rFonts w:ascii="Times New Roman" w:eastAsia="Times New Roman" w:hAnsi="Times New Roman" w:cs="Times New Roman"/>
                      <w:color w:val="000000"/>
                      <w:sz w:val="24"/>
                      <w:szCs w:val="24"/>
                    </w:rPr>
                  </w:pPr>
                  <w:r w:rsidRPr="002F123D">
                    <w:rPr>
                      <w:rFonts w:ascii="Times New Roman" w:eastAsia="Times New Roman" w:hAnsi="Times New Roman" w:cs="Times New Roman"/>
                      <w:color w:val="000000"/>
                      <w:sz w:val="24"/>
                      <w:szCs w:val="24"/>
                    </w:rPr>
                    <w:t>INTEREST, RENTS AND ROYALTIES</w:t>
                  </w:r>
                </w:p>
              </w:tc>
              <w:tc>
                <w:tcPr>
                  <w:tcW w:w="2720" w:type="dxa"/>
                  <w:tcBorders>
                    <w:top w:val="nil"/>
                    <w:left w:val="nil"/>
                    <w:bottom w:val="nil"/>
                    <w:right w:val="nil"/>
                  </w:tcBorders>
                  <w:shd w:val="clear" w:color="000000" w:fill="FFFFFF"/>
                  <w:noWrap/>
                  <w:vAlign w:val="center"/>
                  <w:hideMark/>
                </w:tcPr>
                <w:p w:rsidR="00CE0DB4" w:rsidRPr="002F123D" w:rsidRDefault="00CE0DB4" w:rsidP="00CE0DB4">
                  <w:pPr>
                    <w:spacing w:after="0" w:line="240" w:lineRule="auto"/>
                    <w:jc w:val="center"/>
                    <w:rPr>
                      <w:rFonts w:ascii="Times New Roman" w:eastAsia="Times New Roman" w:hAnsi="Times New Roman" w:cs="Times New Roman"/>
                      <w:color w:val="000000"/>
                      <w:sz w:val="24"/>
                      <w:szCs w:val="24"/>
                    </w:rPr>
                  </w:pPr>
                  <w:r w:rsidRPr="002F123D">
                    <w:rPr>
                      <w:rFonts w:ascii="Times New Roman" w:eastAsia="Times New Roman" w:hAnsi="Times New Roman" w:cs="Times New Roman"/>
                      <w:color w:val="000000"/>
                      <w:sz w:val="24"/>
                      <w:szCs w:val="24"/>
                    </w:rPr>
                    <w:t xml:space="preserve">$11,234 </w:t>
                  </w:r>
                </w:p>
              </w:tc>
            </w:tr>
            <w:tr w:rsidR="00CE0DB4" w:rsidRPr="002F123D" w:rsidTr="00CE0DB4">
              <w:trPr>
                <w:trHeight w:val="315"/>
              </w:trPr>
              <w:tc>
                <w:tcPr>
                  <w:tcW w:w="1395" w:type="dxa"/>
                  <w:tcBorders>
                    <w:top w:val="nil"/>
                    <w:left w:val="nil"/>
                    <w:bottom w:val="nil"/>
                    <w:right w:val="nil"/>
                  </w:tcBorders>
                  <w:shd w:val="clear" w:color="000000" w:fill="FFFFFF"/>
                  <w:noWrap/>
                  <w:vAlign w:val="bottom"/>
                  <w:hideMark/>
                </w:tcPr>
                <w:p w:rsidR="00CE0DB4" w:rsidRPr="002F123D" w:rsidRDefault="00CE0DB4" w:rsidP="00CE0DB4">
                  <w:pPr>
                    <w:spacing w:after="0" w:line="240" w:lineRule="auto"/>
                    <w:rPr>
                      <w:rFonts w:ascii="Times New Roman" w:eastAsia="Times New Roman" w:hAnsi="Times New Roman" w:cs="Times New Roman"/>
                      <w:color w:val="000000"/>
                      <w:sz w:val="20"/>
                      <w:szCs w:val="20"/>
                    </w:rPr>
                  </w:pPr>
                  <w:r w:rsidRPr="002F123D">
                    <w:rPr>
                      <w:rFonts w:ascii="Times New Roman" w:eastAsia="Times New Roman" w:hAnsi="Times New Roman" w:cs="Times New Roman"/>
                      <w:color w:val="000000"/>
                      <w:sz w:val="20"/>
                      <w:szCs w:val="20"/>
                    </w:rPr>
                    <w:t> </w:t>
                  </w:r>
                </w:p>
              </w:tc>
              <w:tc>
                <w:tcPr>
                  <w:tcW w:w="4185" w:type="dxa"/>
                  <w:gridSpan w:val="3"/>
                  <w:tcBorders>
                    <w:top w:val="nil"/>
                    <w:left w:val="nil"/>
                    <w:bottom w:val="nil"/>
                    <w:right w:val="nil"/>
                  </w:tcBorders>
                  <w:shd w:val="clear" w:color="000000" w:fill="FFFFFF"/>
                  <w:noWrap/>
                  <w:vAlign w:val="center"/>
                  <w:hideMark/>
                </w:tcPr>
                <w:p w:rsidR="00CE0DB4" w:rsidRPr="002F123D" w:rsidRDefault="00CE0DB4" w:rsidP="00CE0DB4">
                  <w:pPr>
                    <w:spacing w:after="0" w:line="240" w:lineRule="auto"/>
                    <w:rPr>
                      <w:rFonts w:ascii="Times New Roman" w:eastAsia="Times New Roman" w:hAnsi="Times New Roman" w:cs="Times New Roman"/>
                      <w:color w:val="000000"/>
                      <w:sz w:val="24"/>
                      <w:szCs w:val="24"/>
                    </w:rPr>
                  </w:pPr>
                  <w:r w:rsidRPr="002F123D">
                    <w:rPr>
                      <w:rFonts w:ascii="Times New Roman" w:eastAsia="Times New Roman" w:hAnsi="Times New Roman" w:cs="Times New Roman"/>
                      <w:color w:val="000000"/>
                      <w:sz w:val="24"/>
                      <w:szCs w:val="24"/>
                    </w:rPr>
                    <w:t>CONTRACT POLICE SERVICES</w:t>
                  </w:r>
                </w:p>
              </w:tc>
              <w:tc>
                <w:tcPr>
                  <w:tcW w:w="960" w:type="dxa"/>
                  <w:tcBorders>
                    <w:top w:val="nil"/>
                    <w:left w:val="nil"/>
                    <w:bottom w:val="nil"/>
                    <w:right w:val="nil"/>
                  </w:tcBorders>
                  <w:shd w:val="clear" w:color="000000" w:fill="FFFFFF"/>
                  <w:noWrap/>
                  <w:vAlign w:val="bottom"/>
                  <w:hideMark/>
                </w:tcPr>
                <w:p w:rsidR="00CE0DB4" w:rsidRPr="002F123D" w:rsidRDefault="00CE0DB4" w:rsidP="00CE0DB4">
                  <w:pPr>
                    <w:spacing w:after="0" w:line="240" w:lineRule="auto"/>
                    <w:rPr>
                      <w:rFonts w:ascii="Times New Roman" w:eastAsia="Times New Roman" w:hAnsi="Times New Roman" w:cs="Times New Roman"/>
                      <w:color w:val="000000"/>
                      <w:sz w:val="20"/>
                      <w:szCs w:val="20"/>
                    </w:rPr>
                  </w:pPr>
                  <w:r w:rsidRPr="002F123D">
                    <w:rPr>
                      <w:rFonts w:ascii="Times New Roman" w:eastAsia="Times New Roman" w:hAnsi="Times New Roman" w:cs="Times New Roman"/>
                      <w:color w:val="000000"/>
                      <w:sz w:val="20"/>
                      <w:szCs w:val="20"/>
                    </w:rPr>
                    <w:t> </w:t>
                  </w:r>
                </w:p>
              </w:tc>
              <w:tc>
                <w:tcPr>
                  <w:tcW w:w="2720" w:type="dxa"/>
                  <w:tcBorders>
                    <w:top w:val="nil"/>
                    <w:left w:val="nil"/>
                    <w:bottom w:val="nil"/>
                    <w:right w:val="nil"/>
                  </w:tcBorders>
                  <w:shd w:val="clear" w:color="000000" w:fill="FFFFFF"/>
                  <w:noWrap/>
                  <w:vAlign w:val="center"/>
                  <w:hideMark/>
                </w:tcPr>
                <w:p w:rsidR="00CE0DB4" w:rsidRPr="002F123D" w:rsidRDefault="00CE0DB4" w:rsidP="00CE0DB4">
                  <w:pPr>
                    <w:spacing w:after="0" w:line="240" w:lineRule="auto"/>
                    <w:jc w:val="center"/>
                    <w:rPr>
                      <w:rFonts w:ascii="Times New Roman" w:eastAsia="Times New Roman" w:hAnsi="Times New Roman" w:cs="Times New Roman"/>
                      <w:color w:val="000000"/>
                      <w:sz w:val="24"/>
                      <w:szCs w:val="24"/>
                    </w:rPr>
                  </w:pPr>
                  <w:r w:rsidRPr="002F123D">
                    <w:rPr>
                      <w:rFonts w:ascii="Times New Roman" w:eastAsia="Times New Roman" w:hAnsi="Times New Roman" w:cs="Times New Roman"/>
                      <w:color w:val="000000"/>
                      <w:sz w:val="24"/>
                      <w:szCs w:val="24"/>
                    </w:rPr>
                    <w:t xml:space="preserve">$41,370 </w:t>
                  </w:r>
                </w:p>
              </w:tc>
            </w:tr>
            <w:tr w:rsidR="00CE0DB4" w:rsidRPr="002F123D" w:rsidTr="00CE0DB4">
              <w:trPr>
                <w:trHeight w:val="315"/>
              </w:trPr>
              <w:tc>
                <w:tcPr>
                  <w:tcW w:w="1395" w:type="dxa"/>
                  <w:tcBorders>
                    <w:top w:val="nil"/>
                    <w:left w:val="nil"/>
                    <w:bottom w:val="nil"/>
                    <w:right w:val="nil"/>
                  </w:tcBorders>
                  <w:shd w:val="clear" w:color="000000" w:fill="FFFFFF"/>
                  <w:noWrap/>
                  <w:vAlign w:val="bottom"/>
                  <w:hideMark/>
                </w:tcPr>
                <w:p w:rsidR="00CE0DB4" w:rsidRPr="002F123D" w:rsidRDefault="00CE0DB4" w:rsidP="00CE0DB4">
                  <w:pPr>
                    <w:spacing w:after="0" w:line="240" w:lineRule="auto"/>
                    <w:rPr>
                      <w:rFonts w:ascii="Times New Roman" w:eastAsia="Times New Roman" w:hAnsi="Times New Roman" w:cs="Times New Roman"/>
                      <w:color w:val="000000"/>
                      <w:sz w:val="20"/>
                      <w:szCs w:val="20"/>
                    </w:rPr>
                  </w:pPr>
                  <w:r w:rsidRPr="002F123D">
                    <w:rPr>
                      <w:rFonts w:ascii="Times New Roman" w:eastAsia="Times New Roman" w:hAnsi="Times New Roman" w:cs="Times New Roman"/>
                      <w:color w:val="000000"/>
                      <w:sz w:val="20"/>
                      <w:szCs w:val="20"/>
                    </w:rPr>
                    <w:t> </w:t>
                  </w:r>
                </w:p>
              </w:tc>
              <w:tc>
                <w:tcPr>
                  <w:tcW w:w="5145" w:type="dxa"/>
                  <w:gridSpan w:val="4"/>
                  <w:tcBorders>
                    <w:top w:val="nil"/>
                    <w:left w:val="nil"/>
                    <w:bottom w:val="nil"/>
                    <w:right w:val="nil"/>
                  </w:tcBorders>
                  <w:shd w:val="clear" w:color="000000" w:fill="FFFFFF"/>
                  <w:noWrap/>
                  <w:vAlign w:val="center"/>
                  <w:hideMark/>
                </w:tcPr>
                <w:p w:rsidR="00CE0DB4" w:rsidRPr="002F123D" w:rsidRDefault="00CE0DB4" w:rsidP="00CE0DB4">
                  <w:pPr>
                    <w:spacing w:after="0" w:line="240" w:lineRule="auto"/>
                    <w:rPr>
                      <w:rFonts w:ascii="Times New Roman" w:eastAsia="Times New Roman" w:hAnsi="Times New Roman" w:cs="Times New Roman"/>
                      <w:color w:val="000000"/>
                      <w:sz w:val="24"/>
                      <w:szCs w:val="24"/>
                    </w:rPr>
                  </w:pPr>
                  <w:r w:rsidRPr="002F123D">
                    <w:rPr>
                      <w:rFonts w:ascii="Times New Roman" w:eastAsia="Times New Roman" w:hAnsi="Times New Roman" w:cs="Times New Roman"/>
                      <w:color w:val="000000"/>
                      <w:sz w:val="24"/>
                      <w:szCs w:val="24"/>
                    </w:rPr>
                    <w:t>FEES, UCC INSPECTIONS, RECYCLABLES</w:t>
                  </w:r>
                </w:p>
              </w:tc>
              <w:tc>
                <w:tcPr>
                  <w:tcW w:w="2720" w:type="dxa"/>
                  <w:tcBorders>
                    <w:top w:val="nil"/>
                    <w:left w:val="nil"/>
                    <w:bottom w:val="nil"/>
                    <w:right w:val="nil"/>
                  </w:tcBorders>
                  <w:shd w:val="clear" w:color="000000" w:fill="FFFFFF"/>
                  <w:noWrap/>
                  <w:vAlign w:val="center"/>
                  <w:hideMark/>
                </w:tcPr>
                <w:p w:rsidR="00CE0DB4" w:rsidRPr="002F123D" w:rsidRDefault="00CE0DB4" w:rsidP="00CE0DB4">
                  <w:pPr>
                    <w:spacing w:after="0" w:line="240" w:lineRule="auto"/>
                    <w:jc w:val="center"/>
                    <w:rPr>
                      <w:rFonts w:ascii="Times New Roman" w:eastAsia="Times New Roman" w:hAnsi="Times New Roman" w:cs="Times New Roman"/>
                      <w:color w:val="000000"/>
                      <w:sz w:val="24"/>
                      <w:szCs w:val="24"/>
                    </w:rPr>
                  </w:pPr>
                  <w:r w:rsidRPr="002F123D">
                    <w:rPr>
                      <w:rFonts w:ascii="Times New Roman" w:eastAsia="Times New Roman" w:hAnsi="Times New Roman" w:cs="Times New Roman"/>
                      <w:color w:val="000000"/>
                      <w:sz w:val="24"/>
                      <w:szCs w:val="24"/>
                    </w:rPr>
                    <w:t xml:space="preserve">$11,200 </w:t>
                  </w:r>
                </w:p>
              </w:tc>
            </w:tr>
            <w:tr w:rsidR="00CE0DB4" w:rsidRPr="002F123D" w:rsidTr="00CE0DB4">
              <w:trPr>
                <w:trHeight w:val="315"/>
              </w:trPr>
              <w:tc>
                <w:tcPr>
                  <w:tcW w:w="1395" w:type="dxa"/>
                  <w:tcBorders>
                    <w:top w:val="nil"/>
                    <w:left w:val="nil"/>
                    <w:bottom w:val="nil"/>
                    <w:right w:val="nil"/>
                  </w:tcBorders>
                  <w:shd w:val="clear" w:color="000000" w:fill="FFFFFF"/>
                  <w:noWrap/>
                  <w:vAlign w:val="bottom"/>
                  <w:hideMark/>
                </w:tcPr>
                <w:p w:rsidR="00CE0DB4" w:rsidRPr="002F123D" w:rsidRDefault="00CE0DB4" w:rsidP="00CE0DB4">
                  <w:pPr>
                    <w:spacing w:after="0" w:line="240" w:lineRule="auto"/>
                    <w:rPr>
                      <w:rFonts w:ascii="Times New Roman" w:eastAsia="Times New Roman" w:hAnsi="Times New Roman" w:cs="Times New Roman"/>
                      <w:color w:val="000000"/>
                      <w:sz w:val="20"/>
                      <w:szCs w:val="20"/>
                    </w:rPr>
                  </w:pPr>
                  <w:r w:rsidRPr="002F123D">
                    <w:rPr>
                      <w:rFonts w:ascii="Times New Roman" w:eastAsia="Times New Roman" w:hAnsi="Times New Roman" w:cs="Times New Roman"/>
                      <w:color w:val="000000"/>
                      <w:sz w:val="20"/>
                      <w:szCs w:val="20"/>
                    </w:rPr>
                    <w:t> </w:t>
                  </w:r>
                </w:p>
              </w:tc>
              <w:tc>
                <w:tcPr>
                  <w:tcW w:w="2790" w:type="dxa"/>
                  <w:gridSpan w:val="2"/>
                  <w:tcBorders>
                    <w:top w:val="nil"/>
                    <w:left w:val="nil"/>
                    <w:bottom w:val="nil"/>
                    <w:right w:val="nil"/>
                  </w:tcBorders>
                  <w:shd w:val="clear" w:color="000000" w:fill="FFFFFF"/>
                  <w:noWrap/>
                  <w:vAlign w:val="center"/>
                  <w:hideMark/>
                </w:tcPr>
                <w:p w:rsidR="00CE0DB4" w:rsidRPr="002F123D" w:rsidRDefault="00CE0DB4" w:rsidP="00CE0DB4">
                  <w:pPr>
                    <w:spacing w:after="0" w:line="240" w:lineRule="auto"/>
                    <w:rPr>
                      <w:rFonts w:ascii="Times New Roman" w:eastAsia="Times New Roman" w:hAnsi="Times New Roman" w:cs="Times New Roman"/>
                      <w:color w:val="000000"/>
                      <w:sz w:val="24"/>
                      <w:szCs w:val="24"/>
                    </w:rPr>
                  </w:pPr>
                  <w:r w:rsidRPr="002F123D">
                    <w:rPr>
                      <w:rFonts w:ascii="Times New Roman" w:eastAsia="Times New Roman" w:hAnsi="Times New Roman" w:cs="Times New Roman"/>
                      <w:color w:val="000000"/>
                      <w:sz w:val="24"/>
                      <w:szCs w:val="24"/>
                    </w:rPr>
                    <w:t>MISC. RECEIPTS</w:t>
                  </w:r>
                </w:p>
              </w:tc>
              <w:tc>
                <w:tcPr>
                  <w:tcW w:w="1395" w:type="dxa"/>
                  <w:tcBorders>
                    <w:top w:val="nil"/>
                    <w:left w:val="nil"/>
                    <w:bottom w:val="nil"/>
                    <w:right w:val="nil"/>
                  </w:tcBorders>
                  <w:shd w:val="clear" w:color="000000" w:fill="FFFFFF"/>
                  <w:noWrap/>
                  <w:vAlign w:val="bottom"/>
                  <w:hideMark/>
                </w:tcPr>
                <w:p w:rsidR="00CE0DB4" w:rsidRPr="002F123D" w:rsidRDefault="00CE0DB4" w:rsidP="00CE0DB4">
                  <w:pPr>
                    <w:spacing w:after="0" w:line="240" w:lineRule="auto"/>
                    <w:rPr>
                      <w:rFonts w:ascii="Times New Roman" w:eastAsia="Times New Roman" w:hAnsi="Times New Roman" w:cs="Times New Roman"/>
                      <w:color w:val="000000"/>
                      <w:sz w:val="20"/>
                      <w:szCs w:val="20"/>
                    </w:rPr>
                  </w:pPr>
                  <w:r w:rsidRPr="002F123D">
                    <w:rPr>
                      <w:rFonts w:ascii="Times New Roman" w:eastAsia="Times New Roman" w:hAnsi="Times New Roman" w:cs="Times New Roman"/>
                      <w:color w:val="000000"/>
                      <w:sz w:val="20"/>
                      <w:szCs w:val="20"/>
                    </w:rPr>
                    <w:t> </w:t>
                  </w:r>
                </w:p>
              </w:tc>
              <w:tc>
                <w:tcPr>
                  <w:tcW w:w="960" w:type="dxa"/>
                  <w:tcBorders>
                    <w:top w:val="nil"/>
                    <w:left w:val="nil"/>
                    <w:bottom w:val="nil"/>
                    <w:right w:val="nil"/>
                  </w:tcBorders>
                  <w:shd w:val="clear" w:color="000000" w:fill="FFFFFF"/>
                  <w:noWrap/>
                  <w:vAlign w:val="bottom"/>
                  <w:hideMark/>
                </w:tcPr>
                <w:p w:rsidR="00CE0DB4" w:rsidRPr="002F123D" w:rsidRDefault="00CE0DB4" w:rsidP="00CE0DB4">
                  <w:pPr>
                    <w:spacing w:after="0" w:line="240" w:lineRule="auto"/>
                    <w:rPr>
                      <w:rFonts w:ascii="Times New Roman" w:eastAsia="Times New Roman" w:hAnsi="Times New Roman" w:cs="Times New Roman"/>
                      <w:color w:val="000000"/>
                      <w:sz w:val="20"/>
                      <w:szCs w:val="20"/>
                    </w:rPr>
                  </w:pPr>
                  <w:r w:rsidRPr="002F123D">
                    <w:rPr>
                      <w:rFonts w:ascii="Times New Roman" w:eastAsia="Times New Roman" w:hAnsi="Times New Roman" w:cs="Times New Roman"/>
                      <w:color w:val="000000"/>
                      <w:sz w:val="20"/>
                      <w:szCs w:val="20"/>
                    </w:rPr>
                    <w:t> </w:t>
                  </w:r>
                </w:p>
              </w:tc>
              <w:tc>
                <w:tcPr>
                  <w:tcW w:w="2720" w:type="dxa"/>
                  <w:tcBorders>
                    <w:top w:val="nil"/>
                    <w:left w:val="nil"/>
                    <w:bottom w:val="nil"/>
                    <w:right w:val="nil"/>
                  </w:tcBorders>
                  <w:shd w:val="clear" w:color="000000" w:fill="FFFFFF"/>
                  <w:noWrap/>
                  <w:vAlign w:val="center"/>
                  <w:hideMark/>
                </w:tcPr>
                <w:p w:rsidR="00CE0DB4" w:rsidRPr="00CE0DB4" w:rsidRDefault="00CE0DB4" w:rsidP="00CE0DB4">
                  <w:pPr>
                    <w:spacing w:after="0" w:line="240" w:lineRule="auto"/>
                    <w:jc w:val="center"/>
                    <w:rPr>
                      <w:rFonts w:ascii="Times New Roman" w:eastAsia="Times New Roman" w:hAnsi="Times New Roman" w:cs="Times New Roman"/>
                      <w:color w:val="000000"/>
                      <w:sz w:val="24"/>
                      <w:szCs w:val="24"/>
                      <w:u w:val="single"/>
                    </w:rPr>
                  </w:pPr>
                  <w:r w:rsidRPr="00CE0DB4">
                    <w:rPr>
                      <w:rFonts w:ascii="Times New Roman" w:eastAsia="Times New Roman" w:hAnsi="Times New Roman" w:cs="Times New Roman"/>
                      <w:color w:val="000000"/>
                      <w:sz w:val="24"/>
                      <w:szCs w:val="24"/>
                      <w:u w:val="single"/>
                    </w:rPr>
                    <w:t xml:space="preserve">$1,787 </w:t>
                  </w:r>
                </w:p>
              </w:tc>
            </w:tr>
            <w:tr w:rsidR="00CE0DB4" w:rsidRPr="002F123D" w:rsidTr="00CE0DB4">
              <w:trPr>
                <w:trHeight w:val="315"/>
              </w:trPr>
              <w:tc>
                <w:tcPr>
                  <w:tcW w:w="4185" w:type="dxa"/>
                  <w:gridSpan w:val="3"/>
                  <w:tcBorders>
                    <w:top w:val="nil"/>
                    <w:left w:val="nil"/>
                    <w:bottom w:val="nil"/>
                    <w:right w:val="nil"/>
                  </w:tcBorders>
                  <w:shd w:val="clear" w:color="000000" w:fill="FFFFFF"/>
                  <w:noWrap/>
                  <w:vAlign w:val="center"/>
                  <w:hideMark/>
                </w:tcPr>
                <w:p w:rsidR="00CE0DB4" w:rsidRPr="002F123D" w:rsidRDefault="00CE0DB4" w:rsidP="00CE0DB4">
                  <w:pPr>
                    <w:spacing w:after="0" w:line="240" w:lineRule="auto"/>
                    <w:rPr>
                      <w:rFonts w:ascii="Times New Roman" w:eastAsia="Times New Roman" w:hAnsi="Times New Roman" w:cs="Times New Roman"/>
                      <w:color w:val="000000"/>
                      <w:sz w:val="24"/>
                      <w:szCs w:val="24"/>
                    </w:rPr>
                  </w:pPr>
                  <w:r w:rsidRPr="002F123D">
                    <w:rPr>
                      <w:rFonts w:ascii="Times New Roman" w:eastAsia="Times New Roman" w:hAnsi="Times New Roman" w:cs="Times New Roman"/>
                      <w:color w:val="000000"/>
                      <w:sz w:val="24"/>
                      <w:szCs w:val="24"/>
                    </w:rPr>
                    <w:t>TOTAL ESTIMATED RECEIPTS:</w:t>
                  </w:r>
                </w:p>
              </w:tc>
              <w:tc>
                <w:tcPr>
                  <w:tcW w:w="1395" w:type="dxa"/>
                  <w:tcBorders>
                    <w:top w:val="nil"/>
                    <w:left w:val="nil"/>
                    <w:bottom w:val="nil"/>
                    <w:right w:val="nil"/>
                  </w:tcBorders>
                  <w:shd w:val="clear" w:color="000000" w:fill="FFFFFF"/>
                  <w:noWrap/>
                  <w:vAlign w:val="bottom"/>
                  <w:hideMark/>
                </w:tcPr>
                <w:p w:rsidR="00CE0DB4" w:rsidRPr="002F123D" w:rsidRDefault="00CE0DB4" w:rsidP="00CE0DB4">
                  <w:pPr>
                    <w:spacing w:after="0" w:line="240" w:lineRule="auto"/>
                    <w:rPr>
                      <w:rFonts w:ascii="Times New Roman" w:eastAsia="Times New Roman" w:hAnsi="Times New Roman" w:cs="Times New Roman"/>
                      <w:color w:val="000000"/>
                      <w:sz w:val="20"/>
                      <w:szCs w:val="20"/>
                    </w:rPr>
                  </w:pPr>
                  <w:r w:rsidRPr="002F123D">
                    <w:rPr>
                      <w:rFonts w:ascii="Times New Roman" w:eastAsia="Times New Roman" w:hAnsi="Times New Roman" w:cs="Times New Roman"/>
                      <w:color w:val="000000"/>
                      <w:sz w:val="20"/>
                      <w:szCs w:val="20"/>
                    </w:rPr>
                    <w:t> </w:t>
                  </w:r>
                </w:p>
              </w:tc>
              <w:tc>
                <w:tcPr>
                  <w:tcW w:w="960" w:type="dxa"/>
                  <w:tcBorders>
                    <w:top w:val="nil"/>
                    <w:left w:val="nil"/>
                    <w:bottom w:val="nil"/>
                    <w:right w:val="nil"/>
                  </w:tcBorders>
                  <w:shd w:val="clear" w:color="000000" w:fill="FFFFFF"/>
                  <w:noWrap/>
                  <w:vAlign w:val="bottom"/>
                  <w:hideMark/>
                </w:tcPr>
                <w:p w:rsidR="00CE0DB4" w:rsidRPr="002F123D" w:rsidRDefault="00CE0DB4" w:rsidP="00CE0DB4">
                  <w:pPr>
                    <w:spacing w:after="0" w:line="240" w:lineRule="auto"/>
                    <w:rPr>
                      <w:rFonts w:ascii="Times New Roman" w:eastAsia="Times New Roman" w:hAnsi="Times New Roman" w:cs="Times New Roman"/>
                      <w:color w:val="000000"/>
                      <w:sz w:val="20"/>
                      <w:szCs w:val="20"/>
                    </w:rPr>
                  </w:pPr>
                  <w:r w:rsidRPr="002F123D">
                    <w:rPr>
                      <w:rFonts w:ascii="Times New Roman" w:eastAsia="Times New Roman" w:hAnsi="Times New Roman" w:cs="Times New Roman"/>
                      <w:color w:val="000000"/>
                      <w:sz w:val="20"/>
                      <w:szCs w:val="20"/>
                    </w:rPr>
                    <w:t> </w:t>
                  </w:r>
                </w:p>
              </w:tc>
              <w:tc>
                <w:tcPr>
                  <w:tcW w:w="2720" w:type="dxa"/>
                  <w:tcBorders>
                    <w:top w:val="nil"/>
                    <w:left w:val="nil"/>
                    <w:bottom w:val="nil"/>
                    <w:right w:val="nil"/>
                  </w:tcBorders>
                  <w:shd w:val="clear" w:color="000000" w:fill="FFFFFF"/>
                  <w:noWrap/>
                  <w:vAlign w:val="center"/>
                  <w:hideMark/>
                </w:tcPr>
                <w:p w:rsidR="00CE0DB4" w:rsidRPr="002F123D" w:rsidRDefault="00CE0DB4" w:rsidP="00CE0DB4">
                  <w:pPr>
                    <w:spacing w:after="0" w:line="240" w:lineRule="auto"/>
                    <w:jc w:val="center"/>
                    <w:rPr>
                      <w:rFonts w:ascii="Times New Roman" w:eastAsia="Times New Roman" w:hAnsi="Times New Roman" w:cs="Times New Roman"/>
                      <w:color w:val="000000"/>
                      <w:sz w:val="24"/>
                      <w:szCs w:val="24"/>
                    </w:rPr>
                  </w:pPr>
                  <w:r w:rsidRPr="002F123D">
                    <w:rPr>
                      <w:rFonts w:ascii="Times New Roman" w:eastAsia="Times New Roman" w:hAnsi="Times New Roman" w:cs="Times New Roman"/>
                      <w:color w:val="000000"/>
                      <w:sz w:val="24"/>
                      <w:szCs w:val="24"/>
                    </w:rPr>
                    <w:t xml:space="preserve">$1,080,000 </w:t>
                  </w:r>
                </w:p>
              </w:tc>
            </w:tr>
            <w:tr w:rsidR="00CE0DB4" w:rsidRPr="002F123D" w:rsidTr="00CE0DB4">
              <w:trPr>
                <w:trHeight w:val="300"/>
              </w:trPr>
              <w:tc>
                <w:tcPr>
                  <w:tcW w:w="1395" w:type="dxa"/>
                  <w:tcBorders>
                    <w:top w:val="nil"/>
                    <w:left w:val="nil"/>
                    <w:bottom w:val="nil"/>
                    <w:right w:val="nil"/>
                  </w:tcBorders>
                  <w:shd w:val="clear" w:color="000000" w:fill="FFFFFF"/>
                  <w:noWrap/>
                  <w:vAlign w:val="bottom"/>
                  <w:hideMark/>
                </w:tcPr>
                <w:p w:rsidR="00CE0DB4" w:rsidRPr="002F123D" w:rsidRDefault="00CE0DB4" w:rsidP="00CE0DB4">
                  <w:pPr>
                    <w:spacing w:after="0" w:line="240" w:lineRule="auto"/>
                    <w:rPr>
                      <w:rFonts w:ascii="Times New Roman" w:eastAsia="Times New Roman" w:hAnsi="Times New Roman" w:cs="Times New Roman"/>
                      <w:color w:val="000000"/>
                      <w:sz w:val="20"/>
                      <w:szCs w:val="20"/>
                    </w:rPr>
                  </w:pPr>
                  <w:r w:rsidRPr="002F123D">
                    <w:rPr>
                      <w:rFonts w:ascii="Times New Roman" w:eastAsia="Times New Roman" w:hAnsi="Times New Roman" w:cs="Times New Roman"/>
                      <w:color w:val="000000"/>
                      <w:sz w:val="20"/>
                      <w:szCs w:val="20"/>
                    </w:rPr>
                    <w:t> </w:t>
                  </w:r>
                </w:p>
              </w:tc>
              <w:tc>
                <w:tcPr>
                  <w:tcW w:w="1395" w:type="dxa"/>
                  <w:tcBorders>
                    <w:top w:val="nil"/>
                    <w:left w:val="nil"/>
                    <w:bottom w:val="nil"/>
                    <w:right w:val="nil"/>
                  </w:tcBorders>
                  <w:shd w:val="clear" w:color="000000" w:fill="FFFFFF"/>
                  <w:noWrap/>
                  <w:vAlign w:val="bottom"/>
                  <w:hideMark/>
                </w:tcPr>
                <w:p w:rsidR="00CE0DB4" w:rsidRPr="002F123D" w:rsidRDefault="00CE0DB4" w:rsidP="00CE0DB4">
                  <w:pPr>
                    <w:spacing w:after="0" w:line="240" w:lineRule="auto"/>
                    <w:rPr>
                      <w:rFonts w:ascii="Times New Roman" w:eastAsia="Times New Roman" w:hAnsi="Times New Roman" w:cs="Times New Roman"/>
                      <w:color w:val="000000"/>
                      <w:sz w:val="20"/>
                      <w:szCs w:val="20"/>
                    </w:rPr>
                  </w:pPr>
                  <w:r w:rsidRPr="002F123D">
                    <w:rPr>
                      <w:rFonts w:ascii="Times New Roman" w:eastAsia="Times New Roman" w:hAnsi="Times New Roman" w:cs="Times New Roman"/>
                      <w:color w:val="000000"/>
                      <w:sz w:val="20"/>
                      <w:szCs w:val="20"/>
                    </w:rPr>
                    <w:t> </w:t>
                  </w:r>
                </w:p>
              </w:tc>
              <w:tc>
                <w:tcPr>
                  <w:tcW w:w="1395" w:type="dxa"/>
                  <w:tcBorders>
                    <w:top w:val="nil"/>
                    <w:left w:val="nil"/>
                    <w:bottom w:val="nil"/>
                    <w:right w:val="nil"/>
                  </w:tcBorders>
                  <w:shd w:val="clear" w:color="000000" w:fill="FFFFFF"/>
                  <w:noWrap/>
                  <w:vAlign w:val="bottom"/>
                  <w:hideMark/>
                </w:tcPr>
                <w:p w:rsidR="00CE0DB4" w:rsidRPr="002F123D" w:rsidRDefault="00CE0DB4" w:rsidP="00CE0DB4">
                  <w:pPr>
                    <w:spacing w:after="0" w:line="240" w:lineRule="auto"/>
                    <w:rPr>
                      <w:rFonts w:ascii="Times New Roman" w:eastAsia="Times New Roman" w:hAnsi="Times New Roman" w:cs="Times New Roman"/>
                      <w:color w:val="000000"/>
                      <w:sz w:val="20"/>
                      <w:szCs w:val="20"/>
                    </w:rPr>
                  </w:pPr>
                  <w:r w:rsidRPr="002F123D">
                    <w:rPr>
                      <w:rFonts w:ascii="Times New Roman" w:eastAsia="Times New Roman" w:hAnsi="Times New Roman" w:cs="Times New Roman"/>
                      <w:color w:val="000000"/>
                      <w:sz w:val="20"/>
                      <w:szCs w:val="20"/>
                    </w:rPr>
                    <w:t> </w:t>
                  </w:r>
                </w:p>
              </w:tc>
              <w:tc>
                <w:tcPr>
                  <w:tcW w:w="1395" w:type="dxa"/>
                  <w:tcBorders>
                    <w:top w:val="nil"/>
                    <w:left w:val="nil"/>
                    <w:bottom w:val="nil"/>
                    <w:right w:val="nil"/>
                  </w:tcBorders>
                  <w:shd w:val="clear" w:color="000000" w:fill="FFFFFF"/>
                  <w:noWrap/>
                  <w:vAlign w:val="bottom"/>
                  <w:hideMark/>
                </w:tcPr>
                <w:p w:rsidR="00CE0DB4" w:rsidRPr="002F123D" w:rsidRDefault="00CE0DB4" w:rsidP="00CE0DB4">
                  <w:pPr>
                    <w:spacing w:after="0" w:line="240" w:lineRule="auto"/>
                    <w:rPr>
                      <w:rFonts w:ascii="Times New Roman" w:eastAsia="Times New Roman" w:hAnsi="Times New Roman" w:cs="Times New Roman"/>
                      <w:color w:val="000000"/>
                      <w:sz w:val="20"/>
                      <w:szCs w:val="20"/>
                    </w:rPr>
                  </w:pPr>
                  <w:r w:rsidRPr="002F123D">
                    <w:rPr>
                      <w:rFonts w:ascii="Times New Roman" w:eastAsia="Times New Roman" w:hAnsi="Times New Roman" w:cs="Times New Roman"/>
                      <w:color w:val="000000"/>
                      <w:sz w:val="20"/>
                      <w:szCs w:val="20"/>
                    </w:rPr>
                    <w:t> </w:t>
                  </w:r>
                </w:p>
              </w:tc>
              <w:tc>
                <w:tcPr>
                  <w:tcW w:w="960" w:type="dxa"/>
                  <w:tcBorders>
                    <w:top w:val="nil"/>
                    <w:left w:val="nil"/>
                    <w:bottom w:val="nil"/>
                    <w:right w:val="nil"/>
                  </w:tcBorders>
                  <w:shd w:val="clear" w:color="000000" w:fill="FFFFFF"/>
                  <w:noWrap/>
                  <w:vAlign w:val="bottom"/>
                  <w:hideMark/>
                </w:tcPr>
                <w:p w:rsidR="00CE0DB4" w:rsidRPr="002F123D" w:rsidRDefault="00CE0DB4" w:rsidP="00CE0DB4">
                  <w:pPr>
                    <w:spacing w:after="0" w:line="240" w:lineRule="auto"/>
                    <w:rPr>
                      <w:rFonts w:ascii="Times New Roman" w:eastAsia="Times New Roman" w:hAnsi="Times New Roman" w:cs="Times New Roman"/>
                      <w:color w:val="000000"/>
                      <w:sz w:val="20"/>
                      <w:szCs w:val="20"/>
                    </w:rPr>
                  </w:pPr>
                  <w:r w:rsidRPr="002F123D">
                    <w:rPr>
                      <w:rFonts w:ascii="Times New Roman" w:eastAsia="Times New Roman" w:hAnsi="Times New Roman" w:cs="Times New Roman"/>
                      <w:color w:val="000000"/>
                      <w:sz w:val="20"/>
                      <w:szCs w:val="20"/>
                    </w:rPr>
                    <w:t> </w:t>
                  </w:r>
                </w:p>
              </w:tc>
              <w:tc>
                <w:tcPr>
                  <w:tcW w:w="2720" w:type="dxa"/>
                  <w:tcBorders>
                    <w:top w:val="nil"/>
                    <w:left w:val="nil"/>
                    <w:bottom w:val="nil"/>
                    <w:right w:val="nil"/>
                  </w:tcBorders>
                  <w:shd w:val="clear" w:color="000000" w:fill="FFFFFF"/>
                  <w:noWrap/>
                  <w:vAlign w:val="bottom"/>
                  <w:hideMark/>
                </w:tcPr>
                <w:p w:rsidR="00CE0DB4" w:rsidRPr="002F123D" w:rsidRDefault="00CE0DB4" w:rsidP="00CE0DB4">
                  <w:pPr>
                    <w:spacing w:after="0" w:line="240" w:lineRule="auto"/>
                    <w:rPr>
                      <w:rFonts w:ascii="Times New Roman" w:eastAsia="Times New Roman" w:hAnsi="Times New Roman" w:cs="Times New Roman"/>
                      <w:color w:val="000000"/>
                      <w:sz w:val="20"/>
                      <w:szCs w:val="20"/>
                    </w:rPr>
                  </w:pPr>
                  <w:r w:rsidRPr="002F123D">
                    <w:rPr>
                      <w:rFonts w:ascii="Times New Roman" w:eastAsia="Times New Roman" w:hAnsi="Times New Roman" w:cs="Times New Roman"/>
                      <w:color w:val="000000"/>
                      <w:sz w:val="20"/>
                      <w:szCs w:val="20"/>
                    </w:rPr>
                    <w:t> </w:t>
                  </w:r>
                </w:p>
              </w:tc>
            </w:tr>
            <w:tr w:rsidR="00CE0DB4" w:rsidRPr="002F123D" w:rsidTr="00CE0DB4">
              <w:trPr>
                <w:trHeight w:val="315"/>
              </w:trPr>
              <w:tc>
                <w:tcPr>
                  <w:tcW w:w="6540" w:type="dxa"/>
                  <w:gridSpan w:val="5"/>
                  <w:tcBorders>
                    <w:top w:val="nil"/>
                    <w:left w:val="nil"/>
                    <w:bottom w:val="nil"/>
                    <w:right w:val="nil"/>
                  </w:tcBorders>
                  <w:shd w:val="clear" w:color="000000" w:fill="FFFFFF"/>
                  <w:noWrap/>
                  <w:vAlign w:val="center"/>
                  <w:hideMark/>
                </w:tcPr>
                <w:p w:rsidR="00CE0DB4" w:rsidRPr="002F123D" w:rsidRDefault="00CE0DB4" w:rsidP="00CE0DB4">
                  <w:pPr>
                    <w:spacing w:after="0" w:line="240" w:lineRule="auto"/>
                    <w:rPr>
                      <w:rFonts w:ascii="Times New Roman" w:eastAsia="Times New Roman" w:hAnsi="Times New Roman" w:cs="Times New Roman"/>
                      <w:color w:val="000000"/>
                      <w:sz w:val="24"/>
                      <w:szCs w:val="24"/>
                    </w:rPr>
                  </w:pPr>
                  <w:r w:rsidRPr="002F123D">
                    <w:rPr>
                      <w:rFonts w:ascii="Times New Roman" w:eastAsia="Times New Roman" w:hAnsi="Times New Roman" w:cs="Times New Roman"/>
                      <w:color w:val="000000"/>
                      <w:sz w:val="24"/>
                      <w:szCs w:val="24"/>
                    </w:rPr>
                    <w:t>SUMMARY OF ESTIMATED EXPENDITURES:</w:t>
                  </w:r>
                </w:p>
              </w:tc>
              <w:tc>
                <w:tcPr>
                  <w:tcW w:w="2720" w:type="dxa"/>
                  <w:tcBorders>
                    <w:top w:val="nil"/>
                    <w:left w:val="nil"/>
                    <w:bottom w:val="nil"/>
                    <w:right w:val="nil"/>
                  </w:tcBorders>
                  <w:shd w:val="clear" w:color="000000" w:fill="FFFFFF"/>
                  <w:noWrap/>
                  <w:vAlign w:val="bottom"/>
                  <w:hideMark/>
                </w:tcPr>
                <w:p w:rsidR="00CE0DB4" w:rsidRPr="002F123D" w:rsidRDefault="00CE0DB4" w:rsidP="00CE0DB4">
                  <w:pPr>
                    <w:spacing w:after="0" w:line="240" w:lineRule="auto"/>
                    <w:rPr>
                      <w:rFonts w:ascii="Times New Roman" w:eastAsia="Times New Roman" w:hAnsi="Times New Roman" w:cs="Times New Roman"/>
                      <w:color w:val="000000"/>
                      <w:sz w:val="20"/>
                      <w:szCs w:val="20"/>
                    </w:rPr>
                  </w:pPr>
                  <w:r w:rsidRPr="002F123D">
                    <w:rPr>
                      <w:rFonts w:ascii="Times New Roman" w:eastAsia="Times New Roman" w:hAnsi="Times New Roman" w:cs="Times New Roman"/>
                      <w:color w:val="000000"/>
                      <w:sz w:val="20"/>
                      <w:szCs w:val="20"/>
                    </w:rPr>
                    <w:t> </w:t>
                  </w:r>
                </w:p>
              </w:tc>
            </w:tr>
            <w:tr w:rsidR="00CE0DB4" w:rsidRPr="002F123D" w:rsidTr="00CE0DB4">
              <w:trPr>
                <w:trHeight w:val="315"/>
              </w:trPr>
              <w:tc>
                <w:tcPr>
                  <w:tcW w:w="1395" w:type="dxa"/>
                  <w:tcBorders>
                    <w:top w:val="nil"/>
                    <w:left w:val="nil"/>
                    <w:bottom w:val="nil"/>
                    <w:right w:val="nil"/>
                  </w:tcBorders>
                  <w:shd w:val="clear" w:color="000000" w:fill="FFFFFF"/>
                  <w:noWrap/>
                  <w:vAlign w:val="bottom"/>
                  <w:hideMark/>
                </w:tcPr>
                <w:p w:rsidR="00CE0DB4" w:rsidRPr="002F123D" w:rsidRDefault="00CE0DB4" w:rsidP="00CE0DB4">
                  <w:pPr>
                    <w:spacing w:after="0" w:line="240" w:lineRule="auto"/>
                    <w:rPr>
                      <w:rFonts w:ascii="Times New Roman" w:eastAsia="Times New Roman" w:hAnsi="Times New Roman" w:cs="Times New Roman"/>
                      <w:color w:val="000000"/>
                      <w:sz w:val="20"/>
                      <w:szCs w:val="20"/>
                    </w:rPr>
                  </w:pPr>
                  <w:r w:rsidRPr="002F123D">
                    <w:rPr>
                      <w:rFonts w:ascii="Times New Roman" w:eastAsia="Times New Roman" w:hAnsi="Times New Roman" w:cs="Times New Roman"/>
                      <w:color w:val="000000"/>
                      <w:sz w:val="20"/>
                      <w:szCs w:val="20"/>
                    </w:rPr>
                    <w:t> </w:t>
                  </w:r>
                </w:p>
              </w:tc>
              <w:tc>
                <w:tcPr>
                  <w:tcW w:w="2790" w:type="dxa"/>
                  <w:gridSpan w:val="2"/>
                  <w:tcBorders>
                    <w:top w:val="nil"/>
                    <w:left w:val="nil"/>
                    <w:bottom w:val="nil"/>
                    <w:right w:val="nil"/>
                  </w:tcBorders>
                  <w:shd w:val="clear" w:color="000000" w:fill="FFFFFF"/>
                  <w:noWrap/>
                  <w:vAlign w:val="center"/>
                  <w:hideMark/>
                </w:tcPr>
                <w:p w:rsidR="00CE0DB4" w:rsidRPr="002F123D" w:rsidRDefault="00CE0DB4" w:rsidP="00CE0DB4">
                  <w:pPr>
                    <w:spacing w:after="0" w:line="240" w:lineRule="auto"/>
                    <w:rPr>
                      <w:rFonts w:ascii="Times New Roman" w:eastAsia="Times New Roman" w:hAnsi="Times New Roman" w:cs="Times New Roman"/>
                      <w:color w:val="000000"/>
                      <w:sz w:val="24"/>
                      <w:szCs w:val="24"/>
                    </w:rPr>
                  </w:pPr>
                  <w:r w:rsidRPr="002F123D">
                    <w:rPr>
                      <w:rFonts w:ascii="Times New Roman" w:eastAsia="Times New Roman" w:hAnsi="Times New Roman" w:cs="Times New Roman"/>
                      <w:color w:val="000000"/>
                      <w:sz w:val="24"/>
                      <w:szCs w:val="24"/>
                    </w:rPr>
                    <w:t>ADMINISTRATION</w:t>
                  </w:r>
                </w:p>
              </w:tc>
              <w:tc>
                <w:tcPr>
                  <w:tcW w:w="1395" w:type="dxa"/>
                  <w:tcBorders>
                    <w:top w:val="nil"/>
                    <w:left w:val="nil"/>
                    <w:bottom w:val="nil"/>
                    <w:right w:val="nil"/>
                  </w:tcBorders>
                  <w:shd w:val="clear" w:color="000000" w:fill="FFFFFF"/>
                  <w:noWrap/>
                  <w:vAlign w:val="bottom"/>
                  <w:hideMark/>
                </w:tcPr>
                <w:p w:rsidR="00CE0DB4" w:rsidRPr="002F123D" w:rsidRDefault="00CE0DB4" w:rsidP="00CE0DB4">
                  <w:pPr>
                    <w:spacing w:after="0" w:line="240" w:lineRule="auto"/>
                    <w:rPr>
                      <w:rFonts w:ascii="Times New Roman" w:eastAsia="Times New Roman" w:hAnsi="Times New Roman" w:cs="Times New Roman"/>
                      <w:color w:val="000000"/>
                      <w:sz w:val="20"/>
                      <w:szCs w:val="20"/>
                    </w:rPr>
                  </w:pPr>
                  <w:r w:rsidRPr="002F123D">
                    <w:rPr>
                      <w:rFonts w:ascii="Times New Roman" w:eastAsia="Times New Roman" w:hAnsi="Times New Roman" w:cs="Times New Roman"/>
                      <w:color w:val="000000"/>
                      <w:sz w:val="20"/>
                      <w:szCs w:val="20"/>
                    </w:rPr>
                    <w:t> </w:t>
                  </w:r>
                </w:p>
              </w:tc>
              <w:tc>
                <w:tcPr>
                  <w:tcW w:w="960" w:type="dxa"/>
                  <w:tcBorders>
                    <w:top w:val="nil"/>
                    <w:left w:val="nil"/>
                    <w:bottom w:val="nil"/>
                    <w:right w:val="nil"/>
                  </w:tcBorders>
                  <w:shd w:val="clear" w:color="000000" w:fill="FFFFFF"/>
                  <w:noWrap/>
                  <w:vAlign w:val="bottom"/>
                  <w:hideMark/>
                </w:tcPr>
                <w:p w:rsidR="00CE0DB4" w:rsidRPr="002F123D" w:rsidRDefault="00CE0DB4" w:rsidP="00CE0DB4">
                  <w:pPr>
                    <w:spacing w:after="0" w:line="240" w:lineRule="auto"/>
                    <w:rPr>
                      <w:rFonts w:ascii="Times New Roman" w:eastAsia="Times New Roman" w:hAnsi="Times New Roman" w:cs="Times New Roman"/>
                      <w:color w:val="000000"/>
                      <w:sz w:val="20"/>
                      <w:szCs w:val="20"/>
                    </w:rPr>
                  </w:pPr>
                  <w:r w:rsidRPr="002F123D">
                    <w:rPr>
                      <w:rFonts w:ascii="Times New Roman" w:eastAsia="Times New Roman" w:hAnsi="Times New Roman" w:cs="Times New Roman"/>
                      <w:color w:val="000000"/>
                      <w:sz w:val="20"/>
                      <w:szCs w:val="20"/>
                    </w:rPr>
                    <w:t> </w:t>
                  </w:r>
                </w:p>
              </w:tc>
              <w:tc>
                <w:tcPr>
                  <w:tcW w:w="2720" w:type="dxa"/>
                  <w:tcBorders>
                    <w:top w:val="nil"/>
                    <w:left w:val="nil"/>
                    <w:bottom w:val="nil"/>
                    <w:right w:val="nil"/>
                  </w:tcBorders>
                  <w:shd w:val="clear" w:color="000000" w:fill="FFFFFF"/>
                  <w:noWrap/>
                  <w:vAlign w:val="center"/>
                  <w:hideMark/>
                </w:tcPr>
                <w:p w:rsidR="00CE0DB4" w:rsidRPr="002F123D" w:rsidRDefault="00CE0DB4" w:rsidP="00CE0DB4">
                  <w:pPr>
                    <w:spacing w:after="0" w:line="240" w:lineRule="auto"/>
                    <w:jc w:val="center"/>
                    <w:rPr>
                      <w:rFonts w:ascii="Times New Roman" w:eastAsia="Times New Roman" w:hAnsi="Times New Roman" w:cs="Times New Roman"/>
                      <w:color w:val="000000"/>
                      <w:sz w:val="24"/>
                      <w:szCs w:val="24"/>
                    </w:rPr>
                  </w:pPr>
                  <w:r w:rsidRPr="002F123D">
                    <w:rPr>
                      <w:rFonts w:ascii="Times New Roman" w:eastAsia="Times New Roman" w:hAnsi="Times New Roman" w:cs="Times New Roman"/>
                      <w:color w:val="000000"/>
                      <w:sz w:val="24"/>
                      <w:szCs w:val="24"/>
                    </w:rPr>
                    <w:t xml:space="preserve">$54,971 </w:t>
                  </w:r>
                </w:p>
              </w:tc>
            </w:tr>
            <w:tr w:rsidR="00CE0DB4" w:rsidRPr="002F123D" w:rsidTr="00CE0DB4">
              <w:trPr>
                <w:trHeight w:val="315"/>
              </w:trPr>
              <w:tc>
                <w:tcPr>
                  <w:tcW w:w="1395" w:type="dxa"/>
                  <w:tcBorders>
                    <w:top w:val="nil"/>
                    <w:left w:val="nil"/>
                    <w:bottom w:val="nil"/>
                    <w:right w:val="nil"/>
                  </w:tcBorders>
                  <w:shd w:val="clear" w:color="000000" w:fill="FFFFFF"/>
                  <w:noWrap/>
                  <w:vAlign w:val="bottom"/>
                  <w:hideMark/>
                </w:tcPr>
                <w:p w:rsidR="00CE0DB4" w:rsidRPr="002F123D" w:rsidRDefault="00CE0DB4" w:rsidP="00CE0DB4">
                  <w:pPr>
                    <w:spacing w:after="0" w:line="240" w:lineRule="auto"/>
                    <w:rPr>
                      <w:rFonts w:ascii="Times New Roman" w:eastAsia="Times New Roman" w:hAnsi="Times New Roman" w:cs="Times New Roman"/>
                      <w:color w:val="000000"/>
                      <w:sz w:val="20"/>
                      <w:szCs w:val="20"/>
                    </w:rPr>
                  </w:pPr>
                  <w:r w:rsidRPr="002F123D">
                    <w:rPr>
                      <w:rFonts w:ascii="Times New Roman" w:eastAsia="Times New Roman" w:hAnsi="Times New Roman" w:cs="Times New Roman"/>
                      <w:color w:val="000000"/>
                      <w:sz w:val="20"/>
                      <w:szCs w:val="20"/>
                    </w:rPr>
                    <w:t> </w:t>
                  </w:r>
                </w:p>
              </w:tc>
              <w:tc>
                <w:tcPr>
                  <w:tcW w:w="2790" w:type="dxa"/>
                  <w:gridSpan w:val="2"/>
                  <w:tcBorders>
                    <w:top w:val="nil"/>
                    <w:left w:val="nil"/>
                    <w:bottom w:val="nil"/>
                    <w:right w:val="nil"/>
                  </w:tcBorders>
                  <w:shd w:val="clear" w:color="000000" w:fill="FFFFFF"/>
                  <w:noWrap/>
                  <w:vAlign w:val="center"/>
                  <w:hideMark/>
                </w:tcPr>
                <w:p w:rsidR="00CE0DB4" w:rsidRPr="002F123D" w:rsidRDefault="00CE0DB4" w:rsidP="00CE0DB4">
                  <w:pPr>
                    <w:spacing w:after="0" w:line="240" w:lineRule="auto"/>
                    <w:rPr>
                      <w:rFonts w:ascii="Times New Roman" w:eastAsia="Times New Roman" w:hAnsi="Times New Roman" w:cs="Times New Roman"/>
                      <w:color w:val="000000"/>
                      <w:sz w:val="24"/>
                      <w:szCs w:val="24"/>
                    </w:rPr>
                  </w:pPr>
                  <w:r w:rsidRPr="002F123D">
                    <w:rPr>
                      <w:rFonts w:ascii="Times New Roman" w:eastAsia="Times New Roman" w:hAnsi="Times New Roman" w:cs="Times New Roman"/>
                      <w:color w:val="000000"/>
                      <w:sz w:val="24"/>
                      <w:szCs w:val="24"/>
                    </w:rPr>
                    <w:t>TAX COLLECTION</w:t>
                  </w:r>
                </w:p>
              </w:tc>
              <w:tc>
                <w:tcPr>
                  <w:tcW w:w="1395" w:type="dxa"/>
                  <w:tcBorders>
                    <w:top w:val="nil"/>
                    <w:left w:val="nil"/>
                    <w:bottom w:val="nil"/>
                    <w:right w:val="nil"/>
                  </w:tcBorders>
                  <w:shd w:val="clear" w:color="000000" w:fill="FFFFFF"/>
                  <w:noWrap/>
                  <w:vAlign w:val="bottom"/>
                  <w:hideMark/>
                </w:tcPr>
                <w:p w:rsidR="00CE0DB4" w:rsidRPr="002F123D" w:rsidRDefault="00CE0DB4" w:rsidP="00CE0DB4">
                  <w:pPr>
                    <w:spacing w:after="0" w:line="240" w:lineRule="auto"/>
                    <w:rPr>
                      <w:rFonts w:ascii="Times New Roman" w:eastAsia="Times New Roman" w:hAnsi="Times New Roman" w:cs="Times New Roman"/>
                      <w:color w:val="000000"/>
                      <w:sz w:val="20"/>
                      <w:szCs w:val="20"/>
                    </w:rPr>
                  </w:pPr>
                  <w:r w:rsidRPr="002F123D">
                    <w:rPr>
                      <w:rFonts w:ascii="Times New Roman" w:eastAsia="Times New Roman" w:hAnsi="Times New Roman" w:cs="Times New Roman"/>
                      <w:color w:val="000000"/>
                      <w:sz w:val="20"/>
                      <w:szCs w:val="20"/>
                    </w:rPr>
                    <w:t> </w:t>
                  </w:r>
                </w:p>
              </w:tc>
              <w:tc>
                <w:tcPr>
                  <w:tcW w:w="960" w:type="dxa"/>
                  <w:tcBorders>
                    <w:top w:val="nil"/>
                    <w:left w:val="nil"/>
                    <w:bottom w:val="nil"/>
                    <w:right w:val="nil"/>
                  </w:tcBorders>
                  <w:shd w:val="clear" w:color="000000" w:fill="FFFFFF"/>
                  <w:noWrap/>
                  <w:vAlign w:val="bottom"/>
                  <w:hideMark/>
                </w:tcPr>
                <w:p w:rsidR="00CE0DB4" w:rsidRPr="002F123D" w:rsidRDefault="00CE0DB4" w:rsidP="00CE0DB4">
                  <w:pPr>
                    <w:spacing w:after="0" w:line="240" w:lineRule="auto"/>
                    <w:rPr>
                      <w:rFonts w:ascii="Times New Roman" w:eastAsia="Times New Roman" w:hAnsi="Times New Roman" w:cs="Times New Roman"/>
                      <w:color w:val="000000"/>
                      <w:sz w:val="20"/>
                      <w:szCs w:val="20"/>
                    </w:rPr>
                  </w:pPr>
                  <w:r w:rsidRPr="002F123D">
                    <w:rPr>
                      <w:rFonts w:ascii="Times New Roman" w:eastAsia="Times New Roman" w:hAnsi="Times New Roman" w:cs="Times New Roman"/>
                      <w:color w:val="000000"/>
                      <w:sz w:val="20"/>
                      <w:szCs w:val="20"/>
                    </w:rPr>
                    <w:t> </w:t>
                  </w:r>
                </w:p>
              </w:tc>
              <w:tc>
                <w:tcPr>
                  <w:tcW w:w="2720" w:type="dxa"/>
                  <w:tcBorders>
                    <w:top w:val="nil"/>
                    <w:left w:val="nil"/>
                    <w:bottom w:val="nil"/>
                    <w:right w:val="nil"/>
                  </w:tcBorders>
                  <w:shd w:val="clear" w:color="000000" w:fill="FFFFFF"/>
                  <w:noWrap/>
                  <w:vAlign w:val="center"/>
                  <w:hideMark/>
                </w:tcPr>
                <w:p w:rsidR="00CE0DB4" w:rsidRPr="002F123D" w:rsidRDefault="00CE0DB4" w:rsidP="00CE0DB4">
                  <w:pPr>
                    <w:spacing w:after="0" w:line="240" w:lineRule="auto"/>
                    <w:jc w:val="center"/>
                    <w:rPr>
                      <w:rFonts w:ascii="Times New Roman" w:eastAsia="Times New Roman" w:hAnsi="Times New Roman" w:cs="Times New Roman"/>
                      <w:color w:val="000000"/>
                      <w:sz w:val="24"/>
                      <w:szCs w:val="24"/>
                    </w:rPr>
                  </w:pPr>
                  <w:r w:rsidRPr="002F123D">
                    <w:rPr>
                      <w:rFonts w:ascii="Times New Roman" w:eastAsia="Times New Roman" w:hAnsi="Times New Roman" w:cs="Times New Roman"/>
                      <w:color w:val="000000"/>
                      <w:sz w:val="24"/>
                      <w:szCs w:val="24"/>
                    </w:rPr>
                    <w:t xml:space="preserve">$18,800 </w:t>
                  </w:r>
                </w:p>
              </w:tc>
            </w:tr>
            <w:tr w:rsidR="00CE0DB4" w:rsidRPr="002F123D" w:rsidTr="00CE0DB4">
              <w:trPr>
                <w:trHeight w:val="315"/>
              </w:trPr>
              <w:tc>
                <w:tcPr>
                  <w:tcW w:w="1395" w:type="dxa"/>
                  <w:tcBorders>
                    <w:top w:val="nil"/>
                    <w:left w:val="nil"/>
                    <w:bottom w:val="nil"/>
                    <w:right w:val="nil"/>
                  </w:tcBorders>
                  <w:shd w:val="clear" w:color="000000" w:fill="FFFFFF"/>
                  <w:noWrap/>
                  <w:vAlign w:val="bottom"/>
                  <w:hideMark/>
                </w:tcPr>
                <w:p w:rsidR="00CE0DB4" w:rsidRPr="002F123D" w:rsidRDefault="00CE0DB4" w:rsidP="00CE0DB4">
                  <w:pPr>
                    <w:spacing w:after="0" w:line="240" w:lineRule="auto"/>
                    <w:rPr>
                      <w:rFonts w:ascii="Times New Roman" w:eastAsia="Times New Roman" w:hAnsi="Times New Roman" w:cs="Times New Roman"/>
                      <w:color w:val="000000"/>
                      <w:sz w:val="20"/>
                      <w:szCs w:val="20"/>
                    </w:rPr>
                  </w:pPr>
                  <w:r w:rsidRPr="002F123D">
                    <w:rPr>
                      <w:rFonts w:ascii="Times New Roman" w:eastAsia="Times New Roman" w:hAnsi="Times New Roman" w:cs="Times New Roman"/>
                      <w:color w:val="000000"/>
                      <w:sz w:val="20"/>
                      <w:szCs w:val="20"/>
                    </w:rPr>
                    <w:t> </w:t>
                  </w:r>
                </w:p>
              </w:tc>
              <w:tc>
                <w:tcPr>
                  <w:tcW w:w="2790" w:type="dxa"/>
                  <w:gridSpan w:val="2"/>
                  <w:tcBorders>
                    <w:top w:val="nil"/>
                    <w:left w:val="nil"/>
                    <w:bottom w:val="nil"/>
                    <w:right w:val="nil"/>
                  </w:tcBorders>
                  <w:shd w:val="clear" w:color="000000" w:fill="FFFFFF"/>
                  <w:noWrap/>
                  <w:vAlign w:val="center"/>
                  <w:hideMark/>
                </w:tcPr>
                <w:p w:rsidR="00CE0DB4" w:rsidRPr="002F123D" w:rsidRDefault="00CE0DB4" w:rsidP="00CE0DB4">
                  <w:pPr>
                    <w:spacing w:after="0" w:line="240" w:lineRule="auto"/>
                    <w:rPr>
                      <w:rFonts w:ascii="Times New Roman" w:eastAsia="Times New Roman" w:hAnsi="Times New Roman" w:cs="Times New Roman"/>
                      <w:color w:val="000000"/>
                      <w:sz w:val="24"/>
                      <w:szCs w:val="24"/>
                    </w:rPr>
                  </w:pPr>
                  <w:r w:rsidRPr="002F123D">
                    <w:rPr>
                      <w:rFonts w:ascii="Times New Roman" w:eastAsia="Times New Roman" w:hAnsi="Times New Roman" w:cs="Times New Roman"/>
                      <w:color w:val="000000"/>
                      <w:sz w:val="24"/>
                      <w:szCs w:val="24"/>
                    </w:rPr>
                    <w:t>LEGAL SERVICES</w:t>
                  </w:r>
                </w:p>
              </w:tc>
              <w:tc>
                <w:tcPr>
                  <w:tcW w:w="1395" w:type="dxa"/>
                  <w:tcBorders>
                    <w:top w:val="nil"/>
                    <w:left w:val="nil"/>
                    <w:bottom w:val="nil"/>
                    <w:right w:val="nil"/>
                  </w:tcBorders>
                  <w:shd w:val="clear" w:color="000000" w:fill="FFFFFF"/>
                  <w:noWrap/>
                  <w:vAlign w:val="bottom"/>
                  <w:hideMark/>
                </w:tcPr>
                <w:p w:rsidR="00CE0DB4" w:rsidRPr="002F123D" w:rsidRDefault="00CE0DB4" w:rsidP="00CE0DB4">
                  <w:pPr>
                    <w:spacing w:after="0" w:line="240" w:lineRule="auto"/>
                    <w:rPr>
                      <w:rFonts w:ascii="Times New Roman" w:eastAsia="Times New Roman" w:hAnsi="Times New Roman" w:cs="Times New Roman"/>
                      <w:color w:val="000000"/>
                      <w:sz w:val="20"/>
                      <w:szCs w:val="20"/>
                    </w:rPr>
                  </w:pPr>
                  <w:r w:rsidRPr="002F123D">
                    <w:rPr>
                      <w:rFonts w:ascii="Times New Roman" w:eastAsia="Times New Roman" w:hAnsi="Times New Roman" w:cs="Times New Roman"/>
                      <w:color w:val="000000"/>
                      <w:sz w:val="20"/>
                      <w:szCs w:val="20"/>
                    </w:rPr>
                    <w:t> </w:t>
                  </w:r>
                </w:p>
              </w:tc>
              <w:tc>
                <w:tcPr>
                  <w:tcW w:w="960" w:type="dxa"/>
                  <w:tcBorders>
                    <w:top w:val="nil"/>
                    <w:left w:val="nil"/>
                    <w:bottom w:val="nil"/>
                    <w:right w:val="nil"/>
                  </w:tcBorders>
                  <w:shd w:val="clear" w:color="000000" w:fill="FFFFFF"/>
                  <w:noWrap/>
                  <w:vAlign w:val="bottom"/>
                  <w:hideMark/>
                </w:tcPr>
                <w:p w:rsidR="00CE0DB4" w:rsidRPr="002F123D" w:rsidRDefault="00CE0DB4" w:rsidP="00CE0DB4">
                  <w:pPr>
                    <w:spacing w:after="0" w:line="240" w:lineRule="auto"/>
                    <w:rPr>
                      <w:rFonts w:ascii="Times New Roman" w:eastAsia="Times New Roman" w:hAnsi="Times New Roman" w:cs="Times New Roman"/>
                      <w:color w:val="000000"/>
                      <w:sz w:val="20"/>
                      <w:szCs w:val="20"/>
                    </w:rPr>
                  </w:pPr>
                  <w:r w:rsidRPr="002F123D">
                    <w:rPr>
                      <w:rFonts w:ascii="Times New Roman" w:eastAsia="Times New Roman" w:hAnsi="Times New Roman" w:cs="Times New Roman"/>
                      <w:color w:val="000000"/>
                      <w:sz w:val="20"/>
                      <w:szCs w:val="20"/>
                    </w:rPr>
                    <w:t> </w:t>
                  </w:r>
                </w:p>
              </w:tc>
              <w:tc>
                <w:tcPr>
                  <w:tcW w:w="2720" w:type="dxa"/>
                  <w:tcBorders>
                    <w:top w:val="nil"/>
                    <w:left w:val="nil"/>
                    <w:bottom w:val="nil"/>
                    <w:right w:val="nil"/>
                  </w:tcBorders>
                  <w:shd w:val="clear" w:color="000000" w:fill="FFFFFF"/>
                  <w:noWrap/>
                  <w:vAlign w:val="center"/>
                  <w:hideMark/>
                </w:tcPr>
                <w:p w:rsidR="00CE0DB4" w:rsidRPr="002F123D" w:rsidRDefault="00CE0DB4" w:rsidP="00CE0DB4">
                  <w:pPr>
                    <w:spacing w:after="0" w:line="240" w:lineRule="auto"/>
                    <w:jc w:val="center"/>
                    <w:rPr>
                      <w:rFonts w:ascii="Times New Roman" w:eastAsia="Times New Roman" w:hAnsi="Times New Roman" w:cs="Times New Roman"/>
                      <w:color w:val="000000"/>
                      <w:sz w:val="24"/>
                      <w:szCs w:val="24"/>
                    </w:rPr>
                  </w:pPr>
                  <w:r w:rsidRPr="002F123D">
                    <w:rPr>
                      <w:rFonts w:ascii="Times New Roman" w:eastAsia="Times New Roman" w:hAnsi="Times New Roman" w:cs="Times New Roman"/>
                      <w:color w:val="000000"/>
                      <w:sz w:val="24"/>
                      <w:szCs w:val="24"/>
                    </w:rPr>
                    <w:t xml:space="preserve">$14,000 </w:t>
                  </w:r>
                </w:p>
              </w:tc>
            </w:tr>
            <w:tr w:rsidR="00CE0DB4" w:rsidRPr="002F123D" w:rsidTr="00CE0DB4">
              <w:trPr>
                <w:trHeight w:val="315"/>
              </w:trPr>
              <w:tc>
                <w:tcPr>
                  <w:tcW w:w="1395" w:type="dxa"/>
                  <w:tcBorders>
                    <w:top w:val="nil"/>
                    <w:left w:val="nil"/>
                    <w:bottom w:val="nil"/>
                    <w:right w:val="nil"/>
                  </w:tcBorders>
                  <w:shd w:val="clear" w:color="000000" w:fill="FFFFFF"/>
                  <w:noWrap/>
                  <w:vAlign w:val="bottom"/>
                  <w:hideMark/>
                </w:tcPr>
                <w:p w:rsidR="00CE0DB4" w:rsidRPr="002F123D" w:rsidRDefault="00CE0DB4" w:rsidP="00CE0DB4">
                  <w:pPr>
                    <w:spacing w:after="0" w:line="240" w:lineRule="auto"/>
                    <w:rPr>
                      <w:rFonts w:ascii="Times New Roman" w:eastAsia="Times New Roman" w:hAnsi="Times New Roman" w:cs="Times New Roman"/>
                      <w:color w:val="000000"/>
                      <w:sz w:val="20"/>
                      <w:szCs w:val="20"/>
                    </w:rPr>
                  </w:pPr>
                  <w:r w:rsidRPr="002F123D">
                    <w:rPr>
                      <w:rFonts w:ascii="Times New Roman" w:eastAsia="Times New Roman" w:hAnsi="Times New Roman" w:cs="Times New Roman"/>
                      <w:color w:val="000000"/>
                      <w:sz w:val="20"/>
                      <w:szCs w:val="20"/>
                    </w:rPr>
                    <w:t> </w:t>
                  </w:r>
                </w:p>
              </w:tc>
              <w:tc>
                <w:tcPr>
                  <w:tcW w:w="4185" w:type="dxa"/>
                  <w:gridSpan w:val="3"/>
                  <w:tcBorders>
                    <w:top w:val="nil"/>
                    <w:left w:val="nil"/>
                    <w:bottom w:val="nil"/>
                    <w:right w:val="nil"/>
                  </w:tcBorders>
                  <w:shd w:val="clear" w:color="000000" w:fill="FFFFFF"/>
                  <w:noWrap/>
                  <w:vAlign w:val="center"/>
                  <w:hideMark/>
                </w:tcPr>
                <w:p w:rsidR="00CE0DB4" w:rsidRPr="002F123D" w:rsidRDefault="00CE0DB4" w:rsidP="00CE0DB4">
                  <w:pPr>
                    <w:spacing w:after="0" w:line="240" w:lineRule="auto"/>
                    <w:rPr>
                      <w:rFonts w:ascii="Times New Roman" w:eastAsia="Times New Roman" w:hAnsi="Times New Roman" w:cs="Times New Roman"/>
                      <w:color w:val="000000"/>
                      <w:sz w:val="24"/>
                      <w:szCs w:val="24"/>
                    </w:rPr>
                  </w:pPr>
                  <w:r w:rsidRPr="002F123D">
                    <w:rPr>
                      <w:rFonts w:ascii="Times New Roman" w:eastAsia="Times New Roman" w:hAnsi="Times New Roman" w:cs="Times New Roman"/>
                      <w:color w:val="000000"/>
                      <w:sz w:val="24"/>
                      <w:szCs w:val="24"/>
                    </w:rPr>
                    <w:t>GOVERNMENT BUILDINGS</w:t>
                  </w:r>
                </w:p>
              </w:tc>
              <w:tc>
                <w:tcPr>
                  <w:tcW w:w="960" w:type="dxa"/>
                  <w:tcBorders>
                    <w:top w:val="nil"/>
                    <w:left w:val="nil"/>
                    <w:bottom w:val="nil"/>
                    <w:right w:val="nil"/>
                  </w:tcBorders>
                  <w:shd w:val="clear" w:color="000000" w:fill="FFFFFF"/>
                  <w:noWrap/>
                  <w:vAlign w:val="bottom"/>
                  <w:hideMark/>
                </w:tcPr>
                <w:p w:rsidR="00CE0DB4" w:rsidRPr="002F123D" w:rsidRDefault="00CE0DB4" w:rsidP="00CE0DB4">
                  <w:pPr>
                    <w:spacing w:after="0" w:line="240" w:lineRule="auto"/>
                    <w:rPr>
                      <w:rFonts w:ascii="Times New Roman" w:eastAsia="Times New Roman" w:hAnsi="Times New Roman" w:cs="Times New Roman"/>
                      <w:color w:val="000000"/>
                      <w:sz w:val="20"/>
                      <w:szCs w:val="20"/>
                    </w:rPr>
                  </w:pPr>
                  <w:r w:rsidRPr="002F123D">
                    <w:rPr>
                      <w:rFonts w:ascii="Times New Roman" w:eastAsia="Times New Roman" w:hAnsi="Times New Roman" w:cs="Times New Roman"/>
                      <w:color w:val="000000"/>
                      <w:sz w:val="20"/>
                      <w:szCs w:val="20"/>
                    </w:rPr>
                    <w:t> </w:t>
                  </w:r>
                </w:p>
              </w:tc>
              <w:tc>
                <w:tcPr>
                  <w:tcW w:w="2720" w:type="dxa"/>
                  <w:tcBorders>
                    <w:top w:val="nil"/>
                    <w:left w:val="nil"/>
                    <w:bottom w:val="nil"/>
                    <w:right w:val="nil"/>
                  </w:tcBorders>
                  <w:shd w:val="clear" w:color="000000" w:fill="FFFFFF"/>
                  <w:noWrap/>
                  <w:vAlign w:val="center"/>
                  <w:hideMark/>
                </w:tcPr>
                <w:p w:rsidR="00CE0DB4" w:rsidRPr="002F123D" w:rsidRDefault="00CE0DB4" w:rsidP="00CE0DB4">
                  <w:pPr>
                    <w:spacing w:after="0" w:line="240" w:lineRule="auto"/>
                    <w:jc w:val="center"/>
                    <w:rPr>
                      <w:rFonts w:ascii="Times New Roman" w:eastAsia="Times New Roman" w:hAnsi="Times New Roman" w:cs="Times New Roman"/>
                      <w:color w:val="000000"/>
                      <w:sz w:val="24"/>
                      <w:szCs w:val="24"/>
                    </w:rPr>
                  </w:pPr>
                  <w:r w:rsidRPr="002F123D">
                    <w:rPr>
                      <w:rFonts w:ascii="Times New Roman" w:eastAsia="Times New Roman" w:hAnsi="Times New Roman" w:cs="Times New Roman"/>
                      <w:color w:val="000000"/>
                      <w:sz w:val="24"/>
                      <w:szCs w:val="24"/>
                    </w:rPr>
                    <w:t xml:space="preserve">$28,700 </w:t>
                  </w:r>
                </w:p>
              </w:tc>
            </w:tr>
            <w:tr w:rsidR="00CE0DB4" w:rsidRPr="002F123D" w:rsidTr="00CE0DB4">
              <w:trPr>
                <w:trHeight w:val="315"/>
              </w:trPr>
              <w:tc>
                <w:tcPr>
                  <w:tcW w:w="1395" w:type="dxa"/>
                  <w:tcBorders>
                    <w:top w:val="nil"/>
                    <w:left w:val="nil"/>
                    <w:bottom w:val="nil"/>
                    <w:right w:val="nil"/>
                  </w:tcBorders>
                  <w:shd w:val="clear" w:color="000000" w:fill="FFFFFF"/>
                  <w:noWrap/>
                  <w:vAlign w:val="bottom"/>
                  <w:hideMark/>
                </w:tcPr>
                <w:p w:rsidR="00CE0DB4" w:rsidRPr="002F123D" w:rsidRDefault="00CE0DB4" w:rsidP="00CE0DB4">
                  <w:pPr>
                    <w:spacing w:after="0" w:line="240" w:lineRule="auto"/>
                    <w:rPr>
                      <w:rFonts w:ascii="Times New Roman" w:eastAsia="Times New Roman" w:hAnsi="Times New Roman" w:cs="Times New Roman"/>
                      <w:color w:val="000000"/>
                      <w:sz w:val="20"/>
                      <w:szCs w:val="20"/>
                    </w:rPr>
                  </w:pPr>
                  <w:r w:rsidRPr="002F123D">
                    <w:rPr>
                      <w:rFonts w:ascii="Times New Roman" w:eastAsia="Times New Roman" w:hAnsi="Times New Roman" w:cs="Times New Roman"/>
                      <w:color w:val="000000"/>
                      <w:sz w:val="20"/>
                      <w:szCs w:val="20"/>
                    </w:rPr>
                    <w:t> </w:t>
                  </w:r>
                </w:p>
              </w:tc>
              <w:tc>
                <w:tcPr>
                  <w:tcW w:w="4185" w:type="dxa"/>
                  <w:gridSpan w:val="3"/>
                  <w:tcBorders>
                    <w:top w:val="nil"/>
                    <w:left w:val="nil"/>
                    <w:bottom w:val="nil"/>
                    <w:right w:val="nil"/>
                  </w:tcBorders>
                  <w:shd w:val="clear" w:color="000000" w:fill="FFFFFF"/>
                  <w:noWrap/>
                  <w:vAlign w:val="center"/>
                  <w:hideMark/>
                </w:tcPr>
                <w:p w:rsidR="00CE0DB4" w:rsidRPr="002F123D" w:rsidRDefault="00CE0DB4" w:rsidP="00CE0DB4">
                  <w:pPr>
                    <w:spacing w:after="0" w:line="240" w:lineRule="auto"/>
                    <w:rPr>
                      <w:rFonts w:ascii="Times New Roman" w:eastAsia="Times New Roman" w:hAnsi="Times New Roman" w:cs="Times New Roman"/>
                      <w:color w:val="000000"/>
                      <w:sz w:val="24"/>
                      <w:szCs w:val="24"/>
                    </w:rPr>
                  </w:pPr>
                  <w:r w:rsidRPr="002F123D">
                    <w:rPr>
                      <w:rFonts w:ascii="Times New Roman" w:eastAsia="Times New Roman" w:hAnsi="Times New Roman" w:cs="Times New Roman"/>
                      <w:color w:val="000000"/>
                      <w:sz w:val="24"/>
                      <w:szCs w:val="24"/>
                    </w:rPr>
                    <w:t>EMERGENCY MANAGEMENT</w:t>
                  </w:r>
                </w:p>
              </w:tc>
              <w:tc>
                <w:tcPr>
                  <w:tcW w:w="960" w:type="dxa"/>
                  <w:tcBorders>
                    <w:top w:val="nil"/>
                    <w:left w:val="nil"/>
                    <w:bottom w:val="nil"/>
                    <w:right w:val="nil"/>
                  </w:tcBorders>
                  <w:shd w:val="clear" w:color="000000" w:fill="FFFFFF"/>
                  <w:noWrap/>
                  <w:vAlign w:val="bottom"/>
                  <w:hideMark/>
                </w:tcPr>
                <w:p w:rsidR="00CE0DB4" w:rsidRPr="002F123D" w:rsidRDefault="00CE0DB4" w:rsidP="00CE0DB4">
                  <w:pPr>
                    <w:spacing w:after="0" w:line="240" w:lineRule="auto"/>
                    <w:rPr>
                      <w:rFonts w:ascii="Times New Roman" w:eastAsia="Times New Roman" w:hAnsi="Times New Roman" w:cs="Times New Roman"/>
                      <w:color w:val="000000"/>
                      <w:sz w:val="20"/>
                      <w:szCs w:val="20"/>
                    </w:rPr>
                  </w:pPr>
                  <w:r w:rsidRPr="002F123D">
                    <w:rPr>
                      <w:rFonts w:ascii="Times New Roman" w:eastAsia="Times New Roman" w:hAnsi="Times New Roman" w:cs="Times New Roman"/>
                      <w:color w:val="000000"/>
                      <w:sz w:val="20"/>
                      <w:szCs w:val="20"/>
                    </w:rPr>
                    <w:t> </w:t>
                  </w:r>
                </w:p>
              </w:tc>
              <w:tc>
                <w:tcPr>
                  <w:tcW w:w="2720" w:type="dxa"/>
                  <w:tcBorders>
                    <w:top w:val="nil"/>
                    <w:left w:val="nil"/>
                    <w:bottom w:val="nil"/>
                    <w:right w:val="nil"/>
                  </w:tcBorders>
                  <w:shd w:val="clear" w:color="000000" w:fill="FFFFFF"/>
                  <w:noWrap/>
                  <w:vAlign w:val="center"/>
                  <w:hideMark/>
                </w:tcPr>
                <w:p w:rsidR="00CE0DB4" w:rsidRPr="002F123D" w:rsidRDefault="00CE0DB4" w:rsidP="00CE0DB4">
                  <w:pPr>
                    <w:spacing w:after="0" w:line="240" w:lineRule="auto"/>
                    <w:jc w:val="center"/>
                    <w:rPr>
                      <w:rFonts w:ascii="Times New Roman" w:eastAsia="Times New Roman" w:hAnsi="Times New Roman" w:cs="Times New Roman"/>
                      <w:color w:val="000000"/>
                      <w:sz w:val="24"/>
                      <w:szCs w:val="24"/>
                    </w:rPr>
                  </w:pPr>
                  <w:r w:rsidRPr="002F123D">
                    <w:rPr>
                      <w:rFonts w:ascii="Times New Roman" w:eastAsia="Times New Roman" w:hAnsi="Times New Roman" w:cs="Times New Roman"/>
                      <w:color w:val="000000"/>
                      <w:sz w:val="24"/>
                      <w:szCs w:val="24"/>
                    </w:rPr>
                    <w:t xml:space="preserve">$1,200 </w:t>
                  </w:r>
                </w:p>
              </w:tc>
            </w:tr>
            <w:tr w:rsidR="00CE0DB4" w:rsidRPr="002F123D" w:rsidTr="00CE0DB4">
              <w:trPr>
                <w:trHeight w:val="315"/>
              </w:trPr>
              <w:tc>
                <w:tcPr>
                  <w:tcW w:w="1395" w:type="dxa"/>
                  <w:tcBorders>
                    <w:top w:val="nil"/>
                    <w:left w:val="nil"/>
                    <w:bottom w:val="nil"/>
                    <w:right w:val="nil"/>
                  </w:tcBorders>
                  <w:shd w:val="clear" w:color="000000" w:fill="FFFFFF"/>
                  <w:noWrap/>
                  <w:vAlign w:val="bottom"/>
                  <w:hideMark/>
                </w:tcPr>
                <w:p w:rsidR="00CE0DB4" w:rsidRPr="002F123D" w:rsidRDefault="00CE0DB4" w:rsidP="00CE0DB4">
                  <w:pPr>
                    <w:spacing w:after="0" w:line="240" w:lineRule="auto"/>
                    <w:rPr>
                      <w:rFonts w:ascii="Times New Roman" w:eastAsia="Times New Roman" w:hAnsi="Times New Roman" w:cs="Times New Roman"/>
                      <w:color w:val="000000"/>
                      <w:sz w:val="20"/>
                      <w:szCs w:val="20"/>
                    </w:rPr>
                  </w:pPr>
                  <w:r w:rsidRPr="002F123D">
                    <w:rPr>
                      <w:rFonts w:ascii="Times New Roman" w:eastAsia="Times New Roman" w:hAnsi="Times New Roman" w:cs="Times New Roman"/>
                      <w:color w:val="000000"/>
                      <w:sz w:val="20"/>
                      <w:szCs w:val="20"/>
                    </w:rPr>
                    <w:t> </w:t>
                  </w:r>
                </w:p>
              </w:tc>
              <w:tc>
                <w:tcPr>
                  <w:tcW w:w="4185" w:type="dxa"/>
                  <w:gridSpan w:val="3"/>
                  <w:tcBorders>
                    <w:top w:val="nil"/>
                    <w:left w:val="nil"/>
                    <w:bottom w:val="nil"/>
                    <w:right w:val="nil"/>
                  </w:tcBorders>
                  <w:shd w:val="clear" w:color="000000" w:fill="FFFFFF"/>
                  <w:noWrap/>
                  <w:vAlign w:val="center"/>
                  <w:hideMark/>
                </w:tcPr>
                <w:p w:rsidR="00CE0DB4" w:rsidRPr="002F123D" w:rsidRDefault="00CE0DB4" w:rsidP="00CE0DB4">
                  <w:pPr>
                    <w:spacing w:after="0" w:line="240" w:lineRule="auto"/>
                    <w:rPr>
                      <w:rFonts w:ascii="Times New Roman" w:eastAsia="Times New Roman" w:hAnsi="Times New Roman" w:cs="Times New Roman"/>
                      <w:color w:val="000000"/>
                      <w:sz w:val="24"/>
                      <w:szCs w:val="24"/>
                    </w:rPr>
                  </w:pPr>
                  <w:r w:rsidRPr="002F123D">
                    <w:rPr>
                      <w:rFonts w:ascii="Times New Roman" w:eastAsia="Times New Roman" w:hAnsi="Times New Roman" w:cs="Times New Roman"/>
                      <w:color w:val="000000"/>
                      <w:sz w:val="24"/>
                      <w:szCs w:val="24"/>
                    </w:rPr>
                    <w:t>POLICE DEPARTMENT</w:t>
                  </w:r>
                </w:p>
              </w:tc>
              <w:tc>
                <w:tcPr>
                  <w:tcW w:w="960" w:type="dxa"/>
                  <w:tcBorders>
                    <w:top w:val="nil"/>
                    <w:left w:val="nil"/>
                    <w:bottom w:val="nil"/>
                    <w:right w:val="nil"/>
                  </w:tcBorders>
                  <w:shd w:val="clear" w:color="000000" w:fill="FFFFFF"/>
                  <w:noWrap/>
                  <w:vAlign w:val="bottom"/>
                  <w:hideMark/>
                </w:tcPr>
                <w:p w:rsidR="00CE0DB4" w:rsidRPr="002F123D" w:rsidRDefault="00CE0DB4" w:rsidP="00CE0DB4">
                  <w:pPr>
                    <w:spacing w:after="0" w:line="240" w:lineRule="auto"/>
                    <w:rPr>
                      <w:rFonts w:ascii="Times New Roman" w:eastAsia="Times New Roman" w:hAnsi="Times New Roman" w:cs="Times New Roman"/>
                      <w:color w:val="000000"/>
                      <w:sz w:val="20"/>
                      <w:szCs w:val="20"/>
                    </w:rPr>
                  </w:pPr>
                  <w:r w:rsidRPr="002F123D">
                    <w:rPr>
                      <w:rFonts w:ascii="Times New Roman" w:eastAsia="Times New Roman" w:hAnsi="Times New Roman" w:cs="Times New Roman"/>
                      <w:color w:val="000000"/>
                      <w:sz w:val="20"/>
                      <w:szCs w:val="20"/>
                    </w:rPr>
                    <w:t> </w:t>
                  </w:r>
                </w:p>
              </w:tc>
              <w:tc>
                <w:tcPr>
                  <w:tcW w:w="2720" w:type="dxa"/>
                  <w:tcBorders>
                    <w:top w:val="nil"/>
                    <w:left w:val="nil"/>
                    <w:bottom w:val="nil"/>
                    <w:right w:val="nil"/>
                  </w:tcBorders>
                  <w:shd w:val="clear" w:color="000000" w:fill="FFFFFF"/>
                  <w:noWrap/>
                  <w:vAlign w:val="center"/>
                  <w:hideMark/>
                </w:tcPr>
                <w:p w:rsidR="00CE0DB4" w:rsidRPr="002F123D" w:rsidRDefault="00CE0DB4" w:rsidP="00CE0DB4">
                  <w:pPr>
                    <w:spacing w:after="0" w:line="240" w:lineRule="auto"/>
                    <w:jc w:val="center"/>
                    <w:rPr>
                      <w:rFonts w:ascii="Times New Roman" w:eastAsia="Times New Roman" w:hAnsi="Times New Roman" w:cs="Times New Roman"/>
                      <w:color w:val="000000"/>
                      <w:sz w:val="24"/>
                      <w:szCs w:val="24"/>
                    </w:rPr>
                  </w:pPr>
                  <w:r w:rsidRPr="002F123D">
                    <w:rPr>
                      <w:rFonts w:ascii="Times New Roman" w:eastAsia="Times New Roman" w:hAnsi="Times New Roman" w:cs="Times New Roman"/>
                      <w:color w:val="000000"/>
                      <w:sz w:val="24"/>
                      <w:szCs w:val="24"/>
                    </w:rPr>
                    <w:t xml:space="preserve">$356,730 </w:t>
                  </w:r>
                </w:p>
              </w:tc>
            </w:tr>
            <w:tr w:rsidR="00CE0DB4" w:rsidRPr="002F123D" w:rsidTr="00CE0DB4">
              <w:trPr>
                <w:trHeight w:val="315"/>
              </w:trPr>
              <w:tc>
                <w:tcPr>
                  <w:tcW w:w="1395" w:type="dxa"/>
                  <w:tcBorders>
                    <w:top w:val="nil"/>
                    <w:left w:val="nil"/>
                    <w:bottom w:val="nil"/>
                    <w:right w:val="nil"/>
                  </w:tcBorders>
                  <w:shd w:val="clear" w:color="000000" w:fill="FFFFFF"/>
                  <w:noWrap/>
                  <w:vAlign w:val="bottom"/>
                  <w:hideMark/>
                </w:tcPr>
                <w:p w:rsidR="00CE0DB4" w:rsidRPr="002F123D" w:rsidRDefault="00CE0DB4" w:rsidP="00CE0DB4">
                  <w:pPr>
                    <w:spacing w:after="0" w:line="240" w:lineRule="auto"/>
                    <w:rPr>
                      <w:rFonts w:ascii="Times New Roman" w:eastAsia="Times New Roman" w:hAnsi="Times New Roman" w:cs="Times New Roman"/>
                      <w:color w:val="000000"/>
                      <w:sz w:val="20"/>
                      <w:szCs w:val="20"/>
                    </w:rPr>
                  </w:pPr>
                  <w:r w:rsidRPr="002F123D">
                    <w:rPr>
                      <w:rFonts w:ascii="Times New Roman" w:eastAsia="Times New Roman" w:hAnsi="Times New Roman" w:cs="Times New Roman"/>
                      <w:color w:val="000000"/>
                      <w:sz w:val="20"/>
                      <w:szCs w:val="20"/>
                    </w:rPr>
                    <w:t> </w:t>
                  </w:r>
                </w:p>
              </w:tc>
              <w:tc>
                <w:tcPr>
                  <w:tcW w:w="2790" w:type="dxa"/>
                  <w:gridSpan w:val="2"/>
                  <w:tcBorders>
                    <w:top w:val="nil"/>
                    <w:left w:val="nil"/>
                    <w:bottom w:val="nil"/>
                    <w:right w:val="nil"/>
                  </w:tcBorders>
                  <w:shd w:val="clear" w:color="000000" w:fill="FFFFFF"/>
                  <w:noWrap/>
                  <w:vAlign w:val="center"/>
                  <w:hideMark/>
                </w:tcPr>
                <w:p w:rsidR="00CE0DB4" w:rsidRPr="002F123D" w:rsidRDefault="00CE0DB4" w:rsidP="00CE0DB4">
                  <w:pPr>
                    <w:spacing w:after="0" w:line="240" w:lineRule="auto"/>
                    <w:rPr>
                      <w:rFonts w:ascii="Times New Roman" w:eastAsia="Times New Roman" w:hAnsi="Times New Roman" w:cs="Times New Roman"/>
                      <w:color w:val="000000"/>
                      <w:sz w:val="24"/>
                      <w:szCs w:val="24"/>
                    </w:rPr>
                  </w:pPr>
                  <w:r w:rsidRPr="002F123D">
                    <w:rPr>
                      <w:rFonts w:ascii="Times New Roman" w:eastAsia="Times New Roman" w:hAnsi="Times New Roman" w:cs="Times New Roman"/>
                      <w:color w:val="000000"/>
                      <w:sz w:val="24"/>
                      <w:szCs w:val="24"/>
                    </w:rPr>
                    <w:t>FIRE DEPARTMENT</w:t>
                  </w:r>
                </w:p>
              </w:tc>
              <w:tc>
                <w:tcPr>
                  <w:tcW w:w="1395" w:type="dxa"/>
                  <w:tcBorders>
                    <w:top w:val="nil"/>
                    <w:left w:val="nil"/>
                    <w:bottom w:val="nil"/>
                    <w:right w:val="nil"/>
                  </w:tcBorders>
                  <w:shd w:val="clear" w:color="000000" w:fill="FFFFFF"/>
                  <w:noWrap/>
                  <w:vAlign w:val="bottom"/>
                  <w:hideMark/>
                </w:tcPr>
                <w:p w:rsidR="00CE0DB4" w:rsidRPr="002F123D" w:rsidRDefault="00CE0DB4" w:rsidP="00CE0DB4">
                  <w:pPr>
                    <w:spacing w:after="0" w:line="240" w:lineRule="auto"/>
                    <w:rPr>
                      <w:rFonts w:ascii="Times New Roman" w:eastAsia="Times New Roman" w:hAnsi="Times New Roman" w:cs="Times New Roman"/>
                      <w:color w:val="000000"/>
                      <w:sz w:val="20"/>
                      <w:szCs w:val="20"/>
                    </w:rPr>
                  </w:pPr>
                  <w:r w:rsidRPr="002F123D">
                    <w:rPr>
                      <w:rFonts w:ascii="Times New Roman" w:eastAsia="Times New Roman" w:hAnsi="Times New Roman" w:cs="Times New Roman"/>
                      <w:color w:val="000000"/>
                      <w:sz w:val="20"/>
                      <w:szCs w:val="20"/>
                    </w:rPr>
                    <w:t> </w:t>
                  </w:r>
                </w:p>
              </w:tc>
              <w:tc>
                <w:tcPr>
                  <w:tcW w:w="960" w:type="dxa"/>
                  <w:tcBorders>
                    <w:top w:val="nil"/>
                    <w:left w:val="nil"/>
                    <w:bottom w:val="nil"/>
                    <w:right w:val="nil"/>
                  </w:tcBorders>
                  <w:shd w:val="clear" w:color="000000" w:fill="FFFFFF"/>
                  <w:noWrap/>
                  <w:vAlign w:val="bottom"/>
                  <w:hideMark/>
                </w:tcPr>
                <w:p w:rsidR="00CE0DB4" w:rsidRPr="002F123D" w:rsidRDefault="00CE0DB4" w:rsidP="00CE0DB4">
                  <w:pPr>
                    <w:spacing w:after="0" w:line="240" w:lineRule="auto"/>
                    <w:rPr>
                      <w:rFonts w:ascii="Times New Roman" w:eastAsia="Times New Roman" w:hAnsi="Times New Roman" w:cs="Times New Roman"/>
                      <w:color w:val="000000"/>
                      <w:sz w:val="20"/>
                      <w:szCs w:val="20"/>
                    </w:rPr>
                  </w:pPr>
                  <w:r w:rsidRPr="002F123D">
                    <w:rPr>
                      <w:rFonts w:ascii="Times New Roman" w:eastAsia="Times New Roman" w:hAnsi="Times New Roman" w:cs="Times New Roman"/>
                      <w:color w:val="000000"/>
                      <w:sz w:val="20"/>
                      <w:szCs w:val="20"/>
                    </w:rPr>
                    <w:t> </w:t>
                  </w:r>
                </w:p>
              </w:tc>
              <w:tc>
                <w:tcPr>
                  <w:tcW w:w="2720" w:type="dxa"/>
                  <w:tcBorders>
                    <w:top w:val="nil"/>
                    <w:left w:val="nil"/>
                    <w:bottom w:val="nil"/>
                    <w:right w:val="nil"/>
                  </w:tcBorders>
                  <w:shd w:val="clear" w:color="000000" w:fill="FFFFFF"/>
                  <w:noWrap/>
                  <w:vAlign w:val="center"/>
                  <w:hideMark/>
                </w:tcPr>
                <w:p w:rsidR="00CE0DB4" w:rsidRPr="002F123D" w:rsidRDefault="00CE0DB4" w:rsidP="00CE0DB4">
                  <w:pPr>
                    <w:spacing w:after="0" w:line="240" w:lineRule="auto"/>
                    <w:jc w:val="center"/>
                    <w:rPr>
                      <w:rFonts w:ascii="Times New Roman" w:eastAsia="Times New Roman" w:hAnsi="Times New Roman" w:cs="Times New Roman"/>
                      <w:color w:val="000000"/>
                      <w:sz w:val="24"/>
                      <w:szCs w:val="24"/>
                    </w:rPr>
                  </w:pPr>
                  <w:r w:rsidRPr="002F123D">
                    <w:rPr>
                      <w:rFonts w:ascii="Times New Roman" w:eastAsia="Times New Roman" w:hAnsi="Times New Roman" w:cs="Times New Roman"/>
                      <w:color w:val="000000"/>
                      <w:sz w:val="24"/>
                      <w:szCs w:val="24"/>
                    </w:rPr>
                    <w:t xml:space="preserve">$39,665 </w:t>
                  </w:r>
                </w:p>
              </w:tc>
            </w:tr>
            <w:tr w:rsidR="00CE0DB4" w:rsidRPr="002F123D" w:rsidTr="00CE0DB4">
              <w:trPr>
                <w:trHeight w:val="315"/>
              </w:trPr>
              <w:tc>
                <w:tcPr>
                  <w:tcW w:w="1395" w:type="dxa"/>
                  <w:tcBorders>
                    <w:top w:val="nil"/>
                    <w:left w:val="nil"/>
                    <w:bottom w:val="nil"/>
                    <w:right w:val="nil"/>
                  </w:tcBorders>
                  <w:shd w:val="clear" w:color="000000" w:fill="FFFFFF"/>
                  <w:noWrap/>
                  <w:vAlign w:val="bottom"/>
                  <w:hideMark/>
                </w:tcPr>
                <w:p w:rsidR="00CE0DB4" w:rsidRPr="002F123D" w:rsidRDefault="00CE0DB4" w:rsidP="00CE0DB4">
                  <w:pPr>
                    <w:spacing w:after="0" w:line="240" w:lineRule="auto"/>
                    <w:rPr>
                      <w:rFonts w:ascii="Times New Roman" w:eastAsia="Times New Roman" w:hAnsi="Times New Roman" w:cs="Times New Roman"/>
                      <w:color w:val="000000"/>
                      <w:sz w:val="20"/>
                      <w:szCs w:val="20"/>
                    </w:rPr>
                  </w:pPr>
                  <w:r w:rsidRPr="002F123D">
                    <w:rPr>
                      <w:rFonts w:ascii="Times New Roman" w:eastAsia="Times New Roman" w:hAnsi="Times New Roman" w:cs="Times New Roman"/>
                      <w:color w:val="000000"/>
                      <w:sz w:val="20"/>
                      <w:szCs w:val="20"/>
                    </w:rPr>
                    <w:t> </w:t>
                  </w:r>
                </w:p>
              </w:tc>
              <w:tc>
                <w:tcPr>
                  <w:tcW w:w="4185" w:type="dxa"/>
                  <w:gridSpan w:val="3"/>
                  <w:tcBorders>
                    <w:top w:val="nil"/>
                    <w:left w:val="nil"/>
                    <w:bottom w:val="nil"/>
                    <w:right w:val="nil"/>
                  </w:tcBorders>
                  <w:shd w:val="clear" w:color="000000" w:fill="FFFFFF"/>
                  <w:noWrap/>
                  <w:vAlign w:val="center"/>
                  <w:hideMark/>
                </w:tcPr>
                <w:p w:rsidR="00CE0DB4" w:rsidRPr="002F123D" w:rsidRDefault="00CE0DB4" w:rsidP="00CE0DB4">
                  <w:pPr>
                    <w:spacing w:after="0" w:line="240" w:lineRule="auto"/>
                    <w:rPr>
                      <w:rFonts w:ascii="Times New Roman" w:eastAsia="Times New Roman" w:hAnsi="Times New Roman" w:cs="Times New Roman"/>
                      <w:color w:val="000000"/>
                      <w:sz w:val="24"/>
                      <w:szCs w:val="24"/>
                    </w:rPr>
                  </w:pPr>
                  <w:r w:rsidRPr="002F123D">
                    <w:rPr>
                      <w:rFonts w:ascii="Times New Roman" w:eastAsia="Times New Roman" w:hAnsi="Times New Roman" w:cs="Times New Roman"/>
                      <w:color w:val="000000"/>
                      <w:sz w:val="24"/>
                      <w:szCs w:val="24"/>
                    </w:rPr>
                    <w:t>ZONING AND PLANNING</w:t>
                  </w:r>
                </w:p>
              </w:tc>
              <w:tc>
                <w:tcPr>
                  <w:tcW w:w="960" w:type="dxa"/>
                  <w:tcBorders>
                    <w:top w:val="nil"/>
                    <w:left w:val="nil"/>
                    <w:bottom w:val="nil"/>
                    <w:right w:val="nil"/>
                  </w:tcBorders>
                  <w:shd w:val="clear" w:color="000000" w:fill="FFFFFF"/>
                  <w:noWrap/>
                  <w:vAlign w:val="bottom"/>
                  <w:hideMark/>
                </w:tcPr>
                <w:p w:rsidR="00CE0DB4" w:rsidRPr="002F123D" w:rsidRDefault="00CE0DB4" w:rsidP="00CE0DB4">
                  <w:pPr>
                    <w:spacing w:after="0" w:line="240" w:lineRule="auto"/>
                    <w:rPr>
                      <w:rFonts w:ascii="Times New Roman" w:eastAsia="Times New Roman" w:hAnsi="Times New Roman" w:cs="Times New Roman"/>
                      <w:color w:val="000000"/>
                      <w:sz w:val="20"/>
                      <w:szCs w:val="20"/>
                    </w:rPr>
                  </w:pPr>
                  <w:r w:rsidRPr="002F123D">
                    <w:rPr>
                      <w:rFonts w:ascii="Times New Roman" w:eastAsia="Times New Roman" w:hAnsi="Times New Roman" w:cs="Times New Roman"/>
                      <w:color w:val="000000"/>
                      <w:sz w:val="20"/>
                      <w:szCs w:val="20"/>
                    </w:rPr>
                    <w:t> </w:t>
                  </w:r>
                </w:p>
              </w:tc>
              <w:tc>
                <w:tcPr>
                  <w:tcW w:w="2720" w:type="dxa"/>
                  <w:tcBorders>
                    <w:top w:val="nil"/>
                    <w:left w:val="nil"/>
                    <w:bottom w:val="nil"/>
                    <w:right w:val="nil"/>
                  </w:tcBorders>
                  <w:shd w:val="clear" w:color="000000" w:fill="FFFFFF"/>
                  <w:noWrap/>
                  <w:vAlign w:val="center"/>
                  <w:hideMark/>
                </w:tcPr>
                <w:p w:rsidR="00CE0DB4" w:rsidRPr="002F123D" w:rsidRDefault="00CE0DB4" w:rsidP="00CE0DB4">
                  <w:pPr>
                    <w:spacing w:after="0" w:line="240" w:lineRule="auto"/>
                    <w:jc w:val="center"/>
                    <w:rPr>
                      <w:rFonts w:ascii="Times New Roman" w:eastAsia="Times New Roman" w:hAnsi="Times New Roman" w:cs="Times New Roman"/>
                      <w:color w:val="000000"/>
                      <w:sz w:val="24"/>
                      <w:szCs w:val="24"/>
                    </w:rPr>
                  </w:pPr>
                  <w:r w:rsidRPr="002F123D">
                    <w:rPr>
                      <w:rFonts w:ascii="Times New Roman" w:eastAsia="Times New Roman" w:hAnsi="Times New Roman" w:cs="Times New Roman"/>
                      <w:color w:val="000000"/>
                      <w:sz w:val="24"/>
                      <w:szCs w:val="24"/>
                    </w:rPr>
                    <w:t xml:space="preserve">$7,400 </w:t>
                  </w:r>
                </w:p>
              </w:tc>
            </w:tr>
            <w:tr w:rsidR="00CE0DB4" w:rsidRPr="002F123D" w:rsidTr="00CE0DB4">
              <w:trPr>
                <w:trHeight w:val="315"/>
              </w:trPr>
              <w:tc>
                <w:tcPr>
                  <w:tcW w:w="1395" w:type="dxa"/>
                  <w:tcBorders>
                    <w:top w:val="nil"/>
                    <w:left w:val="nil"/>
                    <w:bottom w:val="nil"/>
                    <w:right w:val="nil"/>
                  </w:tcBorders>
                  <w:shd w:val="clear" w:color="000000" w:fill="FFFFFF"/>
                  <w:noWrap/>
                  <w:vAlign w:val="bottom"/>
                  <w:hideMark/>
                </w:tcPr>
                <w:p w:rsidR="00CE0DB4" w:rsidRPr="002F123D" w:rsidRDefault="00CE0DB4" w:rsidP="00CE0DB4">
                  <w:pPr>
                    <w:spacing w:after="0" w:line="240" w:lineRule="auto"/>
                    <w:rPr>
                      <w:rFonts w:ascii="Times New Roman" w:eastAsia="Times New Roman" w:hAnsi="Times New Roman" w:cs="Times New Roman"/>
                      <w:color w:val="000000"/>
                      <w:sz w:val="20"/>
                      <w:szCs w:val="20"/>
                    </w:rPr>
                  </w:pPr>
                  <w:r w:rsidRPr="002F123D">
                    <w:rPr>
                      <w:rFonts w:ascii="Times New Roman" w:eastAsia="Times New Roman" w:hAnsi="Times New Roman" w:cs="Times New Roman"/>
                      <w:color w:val="000000"/>
                      <w:sz w:val="20"/>
                      <w:szCs w:val="20"/>
                    </w:rPr>
                    <w:t> </w:t>
                  </w:r>
                </w:p>
              </w:tc>
              <w:tc>
                <w:tcPr>
                  <w:tcW w:w="5145" w:type="dxa"/>
                  <w:gridSpan w:val="4"/>
                  <w:tcBorders>
                    <w:top w:val="nil"/>
                    <w:left w:val="nil"/>
                    <w:bottom w:val="nil"/>
                    <w:right w:val="nil"/>
                  </w:tcBorders>
                  <w:shd w:val="clear" w:color="000000" w:fill="FFFFFF"/>
                  <w:noWrap/>
                  <w:vAlign w:val="center"/>
                  <w:hideMark/>
                </w:tcPr>
                <w:p w:rsidR="00CE0DB4" w:rsidRPr="002F123D" w:rsidRDefault="00CE0DB4" w:rsidP="00CE0DB4">
                  <w:pPr>
                    <w:spacing w:after="0" w:line="240" w:lineRule="auto"/>
                    <w:rPr>
                      <w:rFonts w:ascii="Times New Roman" w:eastAsia="Times New Roman" w:hAnsi="Times New Roman" w:cs="Times New Roman"/>
                      <w:color w:val="000000"/>
                      <w:sz w:val="24"/>
                      <w:szCs w:val="24"/>
                    </w:rPr>
                  </w:pPr>
                  <w:r w:rsidRPr="002F123D">
                    <w:rPr>
                      <w:rFonts w:ascii="Times New Roman" w:eastAsia="Times New Roman" w:hAnsi="Times New Roman" w:cs="Times New Roman"/>
                      <w:color w:val="000000"/>
                      <w:sz w:val="24"/>
                      <w:szCs w:val="24"/>
                    </w:rPr>
                    <w:t>RECYCLING AND SEWAGE ENFORCEMENT</w:t>
                  </w:r>
                </w:p>
              </w:tc>
              <w:tc>
                <w:tcPr>
                  <w:tcW w:w="2720" w:type="dxa"/>
                  <w:tcBorders>
                    <w:top w:val="nil"/>
                    <w:left w:val="nil"/>
                    <w:bottom w:val="nil"/>
                    <w:right w:val="nil"/>
                  </w:tcBorders>
                  <w:shd w:val="clear" w:color="000000" w:fill="FFFFFF"/>
                  <w:noWrap/>
                  <w:vAlign w:val="center"/>
                  <w:hideMark/>
                </w:tcPr>
                <w:p w:rsidR="00CE0DB4" w:rsidRPr="002F123D" w:rsidRDefault="00CE0DB4" w:rsidP="00CE0DB4">
                  <w:pPr>
                    <w:spacing w:after="0" w:line="240" w:lineRule="auto"/>
                    <w:jc w:val="center"/>
                    <w:rPr>
                      <w:rFonts w:ascii="Times New Roman" w:eastAsia="Times New Roman" w:hAnsi="Times New Roman" w:cs="Times New Roman"/>
                      <w:color w:val="000000"/>
                      <w:sz w:val="24"/>
                      <w:szCs w:val="24"/>
                    </w:rPr>
                  </w:pPr>
                  <w:r w:rsidRPr="002F123D">
                    <w:rPr>
                      <w:rFonts w:ascii="Times New Roman" w:eastAsia="Times New Roman" w:hAnsi="Times New Roman" w:cs="Times New Roman"/>
                      <w:color w:val="000000"/>
                      <w:sz w:val="24"/>
                      <w:szCs w:val="24"/>
                    </w:rPr>
                    <w:t xml:space="preserve">$15,500 </w:t>
                  </w:r>
                </w:p>
              </w:tc>
            </w:tr>
            <w:tr w:rsidR="00CE0DB4" w:rsidRPr="002F123D" w:rsidTr="00CE0DB4">
              <w:trPr>
                <w:trHeight w:val="315"/>
              </w:trPr>
              <w:tc>
                <w:tcPr>
                  <w:tcW w:w="1395" w:type="dxa"/>
                  <w:tcBorders>
                    <w:top w:val="nil"/>
                    <w:left w:val="nil"/>
                    <w:bottom w:val="nil"/>
                    <w:right w:val="nil"/>
                  </w:tcBorders>
                  <w:shd w:val="clear" w:color="000000" w:fill="FFFFFF"/>
                  <w:noWrap/>
                  <w:vAlign w:val="bottom"/>
                  <w:hideMark/>
                </w:tcPr>
                <w:p w:rsidR="00CE0DB4" w:rsidRPr="002F123D" w:rsidRDefault="00CE0DB4" w:rsidP="00CE0DB4">
                  <w:pPr>
                    <w:spacing w:after="0" w:line="240" w:lineRule="auto"/>
                    <w:rPr>
                      <w:rFonts w:ascii="Times New Roman" w:eastAsia="Times New Roman" w:hAnsi="Times New Roman" w:cs="Times New Roman"/>
                      <w:color w:val="000000"/>
                      <w:sz w:val="20"/>
                      <w:szCs w:val="20"/>
                    </w:rPr>
                  </w:pPr>
                  <w:r w:rsidRPr="002F123D">
                    <w:rPr>
                      <w:rFonts w:ascii="Times New Roman" w:eastAsia="Times New Roman" w:hAnsi="Times New Roman" w:cs="Times New Roman"/>
                      <w:color w:val="000000"/>
                      <w:sz w:val="20"/>
                      <w:szCs w:val="20"/>
                    </w:rPr>
                    <w:t> </w:t>
                  </w:r>
                </w:p>
              </w:tc>
              <w:tc>
                <w:tcPr>
                  <w:tcW w:w="5145" w:type="dxa"/>
                  <w:gridSpan w:val="4"/>
                  <w:tcBorders>
                    <w:top w:val="nil"/>
                    <w:left w:val="nil"/>
                    <w:bottom w:val="nil"/>
                    <w:right w:val="nil"/>
                  </w:tcBorders>
                  <w:shd w:val="clear" w:color="000000" w:fill="FFFFFF"/>
                  <w:noWrap/>
                  <w:vAlign w:val="center"/>
                  <w:hideMark/>
                </w:tcPr>
                <w:p w:rsidR="00CE0DB4" w:rsidRPr="002F123D" w:rsidRDefault="00CE0DB4" w:rsidP="00CE0DB4">
                  <w:pPr>
                    <w:spacing w:after="0" w:line="240" w:lineRule="auto"/>
                    <w:rPr>
                      <w:rFonts w:ascii="Times New Roman" w:eastAsia="Times New Roman" w:hAnsi="Times New Roman" w:cs="Times New Roman"/>
                      <w:color w:val="000000"/>
                      <w:sz w:val="24"/>
                      <w:szCs w:val="24"/>
                    </w:rPr>
                  </w:pPr>
                  <w:r w:rsidRPr="002F123D">
                    <w:rPr>
                      <w:rFonts w:ascii="Times New Roman" w:eastAsia="Times New Roman" w:hAnsi="Times New Roman" w:cs="Times New Roman"/>
                      <w:color w:val="000000"/>
                      <w:sz w:val="24"/>
                      <w:szCs w:val="24"/>
                    </w:rPr>
                    <w:t>PUBLIC WORKS/GENERAL SERVICES</w:t>
                  </w:r>
                </w:p>
              </w:tc>
              <w:tc>
                <w:tcPr>
                  <w:tcW w:w="2720" w:type="dxa"/>
                  <w:tcBorders>
                    <w:top w:val="nil"/>
                    <w:left w:val="nil"/>
                    <w:bottom w:val="nil"/>
                    <w:right w:val="nil"/>
                  </w:tcBorders>
                  <w:shd w:val="clear" w:color="000000" w:fill="FFFFFF"/>
                  <w:noWrap/>
                  <w:vAlign w:val="center"/>
                  <w:hideMark/>
                </w:tcPr>
                <w:p w:rsidR="00CE0DB4" w:rsidRPr="002F123D" w:rsidRDefault="00CE0DB4" w:rsidP="00CE0DB4">
                  <w:pPr>
                    <w:spacing w:after="0" w:line="240" w:lineRule="auto"/>
                    <w:jc w:val="center"/>
                    <w:rPr>
                      <w:rFonts w:ascii="Times New Roman" w:eastAsia="Times New Roman" w:hAnsi="Times New Roman" w:cs="Times New Roman"/>
                      <w:color w:val="000000"/>
                      <w:sz w:val="24"/>
                      <w:szCs w:val="24"/>
                    </w:rPr>
                  </w:pPr>
                  <w:r w:rsidRPr="002F123D">
                    <w:rPr>
                      <w:rFonts w:ascii="Times New Roman" w:eastAsia="Times New Roman" w:hAnsi="Times New Roman" w:cs="Times New Roman"/>
                      <w:color w:val="000000"/>
                      <w:sz w:val="24"/>
                      <w:szCs w:val="24"/>
                    </w:rPr>
                    <w:t xml:space="preserve">$126,050 </w:t>
                  </w:r>
                </w:p>
              </w:tc>
            </w:tr>
            <w:tr w:rsidR="00CE0DB4" w:rsidRPr="002F123D" w:rsidTr="00CE0DB4">
              <w:trPr>
                <w:trHeight w:val="315"/>
              </w:trPr>
              <w:tc>
                <w:tcPr>
                  <w:tcW w:w="1395" w:type="dxa"/>
                  <w:tcBorders>
                    <w:top w:val="nil"/>
                    <w:left w:val="nil"/>
                    <w:bottom w:val="nil"/>
                    <w:right w:val="nil"/>
                  </w:tcBorders>
                  <w:shd w:val="clear" w:color="000000" w:fill="FFFFFF"/>
                  <w:noWrap/>
                  <w:vAlign w:val="bottom"/>
                  <w:hideMark/>
                </w:tcPr>
                <w:p w:rsidR="00CE0DB4" w:rsidRPr="002F123D" w:rsidRDefault="00CE0DB4" w:rsidP="00CE0DB4">
                  <w:pPr>
                    <w:spacing w:after="0" w:line="240" w:lineRule="auto"/>
                    <w:rPr>
                      <w:rFonts w:ascii="Times New Roman" w:eastAsia="Times New Roman" w:hAnsi="Times New Roman" w:cs="Times New Roman"/>
                      <w:color w:val="000000"/>
                      <w:sz w:val="20"/>
                      <w:szCs w:val="20"/>
                    </w:rPr>
                  </w:pPr>
                  <w:r w:rsidRPr="002F123D">
                    <w:rPr>
                      <w:rFonts w:ascii="Times New Roman" w:eastAsia="Times New Roman" w:hAnsi="Times New Roman" w:cs="Times New Roman"/>
                      <w:color w:val="000000"/>
                      <w:sz w:val="20"/>
                      <w:szCs w:val="20"/>
                    </w:rPr>
                    <w:t> </w:t>
                  </w:r>
                </w:p>
              </w:tc>
              <w:tc>
                <w:tcPr>
                  <w:tcW w:w="5145" w:type="dxa"/>
                  <w:gridSpan w:val="4"/>
                  <w:tcBorders>
                    <w:top w:val="nil"/>
                    <w:left w:val="nil"/>
                    <w:bottom w:val="nil"/>
                    <w:right w:val="nil"/>
                  </w:tcBorders>
                  <w:shd w:val="clear" w:color="000000" w:fill="FFFFFF"/>
                  <w:noWrap/>
                  <w:vAlign w:val="center"/>
                  <w:hideMark/>
                </w:tcPr>
                <w:p w:rsidR="00CE0DB4" w:rsidRPr="002F123D" w:rsidRDefault="00CE0DB4" w:rsidP="00CE0DB4">
                  <w:pPr>
                    <w:spacing w:after="0" w:line="240" w:lineRule="auto"/>
                    <w:rPr>
                      <w:rFonts w:ascii="Times New Roman" w:eastAsia="Times New Roman" w:hAnsi="Times New Roman" w:cs="Times New Roman"/>
                      <w:color w:val="000000"/>
                      <w:sz w:val="24"/>
                      <w:szCs w:val="24"/>
                    </w:rPr>
                  </w:pPr>
                  <w:r w:rsidRPr="002F123D">
                    <w:rPr>
                      <w:rFonts w:ascii="Times New Roman" w:eastAsia="Times New Roman" w:hAnsi="Times New Roman" w:cs="Times New Roman"/>
                      <w:color w:val="000000"/>
                      <w:sz w:val="24"/>
                      <w:szCs w:val="24"/>
                    </w:rPr>
                    <w:t>SNOW AND ICE REMOVAL (SUPPLIES)</w:t>
                  </w:r>
                </w:p>
              </w:tc>
              <w:tc>
                <w:tcPr>
                  <w:tcW w:w="2720" w:type="dxa"/>
                  <w:tcBorders>
                    <w:top w:val="nil"/>
                    <w:left w:val="nil"/>
                    <w:bottom w:val="nil"/>
                    <w:right w:val="nil"/>
                  </w:tcBorders>
                  <w:shd w:val="clear" w:color="000000" w:fill="FFFFFF"/>
                  <w:noWrap/>
                  <w:vAlign w:val="center"/>
                  <w:hideMark/>
                </w:tcPr>
                <w:p w:rsidR="00CE0DB4" w:rsidRPr="002F123D" w:rsidRDefault="00CE0DB4" w:rsidP="00CE0DB4">
                  <w:pPr>
                    <w:spacing w:after="0" w:line="240" w:lineRule="auto"/>
                    <w:jc w:val="center"/>
                    <w:rPr>
                      <w:rFonts w:ascii="Times New Roman" w:eastAsia="Times New Roman" w:hAnsi="Times New Roman" w:cs="Times New Roman"/>
                      <w:color w:val="000000"/>
                      <w:sz w:val="24"/>
                      <w:szCs w:val="24"/>
                    </w:rPr>
                  </w:pPr>
                  <w:r w:rsidRPr="002F123D">
                    <w:rPr>
                      <w:rFonts w:ascii="Times New Roman" w:eastAsia="Times New Roman" w:hAnsi="Times New Roman" w:cs="Times New Roman"/>
                      <w:color w:val="000000"/>
                      <w:sz w:val="24"/>
                      <w:szCs w:val="24"/>
                    </w:rPr>
                    <w:t xml:space="preserve">$13,800 </w:t>
                  </w:r>
                </w:p>
              </w:tc>
            </w:tr>
            <w:tr w:rsidR="00CE0DB4" w:rsidRPr="002F123D" w:rsidTr="00CE0DB4">
              <w:trPr>
                <w:trHeight w:val="330"/>
              </w:trPr>
              <w:tc>
                <w:tcPr>
                  <w:tcW w:w="1395" w:type="dxa"/>
                  <w:tcBorders>
                    <w:top w:val="nil"/>
                    <w:left w:val="nil"/>
                    <w:bottom w:val="nil"/>
                    <w:right w:val="nil"/>
                  </w:tcBorders>
                  <w:shd w:val="clear" w:color="000000" w:fill="FFFFFF"/>
                  <w:noWrap/>
                  <w:vAlign w:val="bottom"/>
                  <w:hideMark/>
                </w:tcPr>
                <w:p w:rsidR="00CE0DB4" w:rsidRPr="002F123D" w:rsidRDefault="00CE0DB4" w:rsidP="00CE0DB4">
                  <w:pPr>
                    <w:spacing w:after="0" w:line="240" w:lineRule="auto"/>
                    <w:rPr>
                      <w:rFonts w:ascii="Times New Roman" w:eastAsia="Times New Roman" w:hAnsi="Times New Roman" w:cs="Times New Roman"/>
                      <w:color w:val="000000"/>
                      <w:sz w:val="20"/>
                      <w:szCs w:val="20"/>
                    </w:rPr>
                  </w:pPr>
                  <w:r w:rsidRPr="002F123D">
                    <w:rPr>
                      <w:rFonts w:ascii="Times New Roman" w:eastAsia="Times New Roman" w:hAnsi="Times New Roman" w:cs="Times New Roman"/>
                      <w:color w:val="000000"/>
                      <w:sz w:val="20"/>
                      <w:szCs w:val="20"/>
                    </w:rPr>
                    <w:t> </w:t>
                  </w:r>
                </w:p>
              </w:tc>
              <w:tc>
                <w:tcPr>
                  <w:tcW w:w="4185" w:type="dxa"/>
                  <w:gridSpan w:val="3"/>
                  <w:tcBorders>
                    <w:top w:val="nil"/>
                    <w:left w:val="nil"/>
                    <w:bottom w:val="nil"/>
                    <w:right w:val="nil"/>
                  </w:tcBorders>
                  <w:shd w:val="clear" w:color="000000" w:fill="FFFFFF"/>
                  <w:noWrap/>
                  <w:vAlign w:val="center"/>
                  <w:hideMark/>
                </w:tcPr>
                <w:p w:rsidR="00CE0DB4" w:rsidRPr="002F123D" w:rsidRDefault="00CE0DB4" w:rsidP="00CE0DB4">
                  <w:pPr>
                    <w:spacing w:after="0" w:line="240" w:lineRule="auto"/>
                    <w:rPr>
                      <w:rFonts w:ascii="Times New Roman" w:eastAsia="Times New Roman" w:hAnsi="Times New Roman" w:cs="Times New Roman"/>
                      <w:color w:val="000000"/>
                      <w:sz w:val="24"/>
                      <w:szCs w:val="24"/>
                    </w:rPr>
                  </w:pPr>
                  <w:r w:rsidRPr="002F123D">
                    <w:rPr>
                      <w:rFonts w:ascii="Times New Roman" w:eastAsia="Times New Roman" w:hAnsi="Times New Roman" w:cs="Times New Roman"/>
                      <w:color w:val="000000"/>
                      <w:sz w:val="24"/>
                      <w:szCs w:val="24"/>
                    </w:rPr>
                    <w:t>GENERAL HIGHWAY SERVICE</w:t>
                  </w:r>
                </w:p>
              </w:tc>
              <w:tc>
                <w:tcPr>
                  <w:tcW w:w="960" w:type="dxa"/>
                  <w:tcBorders>
                    <w:top w:val="nil"/>
                    <w:left w:val="nil"/>
                    <w:bottom w:val="nil"/>
                    <w:right w:val="nil"/>
                  </w:tcBorders>
                  <w:shd w:val="clear" w:color="000000" w:fill="FFFFFF"/>
                  <w:noWrap/>
                  <w:vAlign w:val="bottom"/>
                  <w:hideMark/>
                </w:tcPr>
                <w:p w:rsidR="00CE0DB4" w:rsidRPr="002F123D" w:rsidRDefault="00CE0DB4" w:rsidP="00CE0DB4">
                  <w:pPr>
                    <w:spacing w:after="0" w:line="240" w:lineRule="auto"/>
                    <w:rPr>
                      <w:rFonts w:ascii="Times New Roman" w:eastAsia="Times New Roman" w:hAnsi="Times New Roman" w:cs="Times New Roman"/>
                      <w:color w:val="000000"/>
                      <w:sz w:val="20"/>
                      <w:szCs w:val="20"/>
                    </w:rPr>
                  </w:pPr>
                  <w:r w:rsidRPr="002F123D">
                    <w:rPr>
                      <w:rFonts w:ascii="Times New Roman" w:eastAsia="Times New Roman" w:hAnsi="Times New Roman" w:cs="Times New Roman"/>
                      <w:color w:val="000000"/>
                      <w:sz w:val="20"/>
                      <w:szCs w:val="20"/>
                    </w:rPr>
                    <w:t> </w:t>
                  </w:r>
                </w:p>
              </w:tc>
              <w:tc>
                <w:tcPr>
                  <w:tcW w:w="2720" w:type="dxa"/>
                  <w:tcBorders>
                    <w:top w:val="nil"/>
                    <w:left w:val="nil"/>
                    <w:bottom w:val="nil"/>
                    <w:right w:val="nil"/>
                  </w:tcBorders>
                  <w:shd w:val="clear" w:color="000000" w:fill="FFFFFF"/>
                  <w:noWrap/>
                  <w:vAlign w:val="center"/>
                  <w:hideMark/>
                </w:tcPr>
                <w:p w:rsidR="00CE0DB4" w:rsidRPr="002F123D" w:rsidRDefault="00CE0DB4" w:rsidP="00CE0DB4">
                  <w:pPr>
                    <w:spacing w:after="0" w:line="240" w:lineRule="auto"/>
                    <w:jc w:val="center"/>
                    <w:rPr>
                      <w:rFonts w:ascii="Times New Roman" w:eastAsia="Times New Roman" w:hAnsi="Times New Roman" w:cs="Times New Roman"/>
                      <w:color w:val="000000"/>
                      <w:sz w:val="24"/>
                      <w:szCs w:val="24"/>
                    </w:rPr>
                  </w:pPr>
                  <w:r w:rsidRPr="002F123D">
                    <w:rPr>
                      <w:rFonts w:ascii="Times New Roman" w:eastAsia="Times New Roman" w:hAnsi="Times New Roman" w:cs="Times New Roman"/>
                      <w:color w:val="000000"/>
                      <w:sz w:val="24"/>
                      <w:szCs w:val="24"/>
                    </w:rPr>
                    <w:t xml:space="preserve">$23,200 </w:t>
                  </w:r>
                </w:p>
              </w:tc>
            </w:tr>
            <w:tr w:rsidR="00CE0DB4" w:rsidRPr="002F123D" w:rsidTr="00CE0DB4">
              <w:trPr>
                <w:trHeight w:val="315"/>
              </w:trPr>
              <w:tc>
                <w:tcPr>
                  <w:tcW w:w="1395" w:type="dxa"/>
                  <w:tcBorders>
                    <w:top w:val="nil"/>
                    <w:left w:val="nil"/>
                    <w:bottom w:val="nil"/>
                    <w:right w:val="nil"/>
                  </w:tcBorders>
                  <w:shd w:val="clear" w:color="000000" w:fill="FFFFFF"/>
                  <w:noWrap/>
                  <w:vAlign w:val="bottom"/>
                  <w:hideMark/>
                </w:tcPr>
                <w:p w:rsidR="00CE0DB4" w:rsidRPr="002F123D" w:rsidRDefault="00CE0DB4" w:rsidP="00CE0DB4">
                  <w:pPr>
                    <w:spacing w:after="0" w:line="240" w:lineRule="auto"/>
                    <w:rPr>
                      <w:rFonts w:ascii="Times New Roman" w:eastAsia="Times New Roman" w:hAnsi="Times New Roman" w:cs="Times New Roman"/>
                      <w:color w:val="000000"/>
                      <w:sz w:val="20"/>
                      <w:szCs w:val="20"/>
                    </w:rPr>
                  </w:pPr>
                  <w:r w:rsidRPr="002F123D">
                    <w:rPr>
                      <w:rFonts w:ascii="Times New Roman" w:eastAsia="Times New Roman" w:hAnsi="Times New Roman" w:cs="Times New Roman"/>
                      <w:color w:val="000000"/>
                      <w:sz w:val="20"/>
                      <w:szCs w:val="20"/>
                    </w:rPr>
                    <w:t> </w:t>
                  </w:r>
                </w:p>
              </w:tc>
              <w:tc>
                <w:tcPr>
                  <w:tcW w:w="4185" w:type="dxa"/>
                  <w:gridSpan w:val="3"/>
                  <w:tcBorders>
                    <w:top w:val="nil"/>
                    <w:left w:val="nil"/>
                    <w:bottom w:val="nil"/>
                    <w:right w:val="nil"/>
                  </w:tcBorders>
                  <w:shd w:val="clear" w:color="000000" w:fill="FFFFFF"/>
                  <w:noWrap/>
                  <w:vAlign w:val="center"/>
                  <w:hideMark/>
                </w:tcPr>
                <w:p w:rsidR="00CE0DB4" w:rsidRPr="002F123D" w:rsidRDefault="00CE0DB4" w:rsidP="00CE0DB4">
                  <w:pPr>
                    <w:spacing w:after="0" w:line="240" w:lineRule="auto"/>
                    <w:rPr>
                      <w:rFonts w:ascii="Times New Roman" w:eastAsia="Times New Roman" w:hAnsi="Times New Roman" w:cs="Times New Roman"/>
                      <w:color w:val="000000"/>
                      <w:sz w:val="24"/>
                      <w:szCs w:val="24"/>
                    </w:rPr>
                  </w:pPr>
                  <w:r w:rsidRPr="002F123D">
                    <w:rPr>
                      <w:rFonts w:ascii="Times New Roman" w:eastAsia="Times New Roman" w:hAnsi="Times New Roman" w:cs="Times New Roman"/>
                      <w:color w:val="000000"/>
                      <w:sz w:val="24"/>
                      <w:szCs w:val="24"/>
                    </w:rPr>
                    <w:t>PARKS AND PLAYGROUNDS</w:t>
                  </w:r>
                </w:p>
              </w:tc>
              <w:tc>
                <w:tcPr>
                  <w:tcW w:w="960" w:type="dxa"/>
                  <w:tcBorders>
                    <w:top w:val="nil"/>
                    <w:left w:val="nil"/>
                    <w:bottom w:val="nil"/>
                    <w:right w:val="nil"/>
                  </w:tcBorders>
                  <w:shd w:val="clear" w:color="000000" w:fill="FFFFFF"/>
                  <w:noWrap/>
                  <w:vAlign w:val="bottom"/>
                  <w:hideMark/>
                </w:tcPr>
                <w:p w:rsidR="00CE0DB4" w:rsidRPr="002F123D" w:rsidRDefault="00CE0DB4" w:rsidP="00CE0DB4">
                  <w:pPr>
                    <w:spacing w:after="0" w:line="240" w:lineRule="auto"/>
                    <w:rPr>
                      <w:rFonts w:ascii="Times New Roman" w:eastAsia="Times New Roman" w:hAnsi="Times New Roman" w:cs="Times New Roman"/>
                      <w:color w:val="000000"/>
                      <w:sz w:val="20"/>
                      <w:szCs w:val="20"/>
                    </w:rPr>
                  </w:pPr>
                  <w:r w:rsidRPr="002F123D">
                    <w:rPr>
                      <w:rFonts w:ascii="Times New Roman" w:eastAsia="Times New Roman" w:hAnsi="Times New Roman" w:cs="Times New Roman"/>
                      <w:color w:val="000000"/>
                      <w:sz w:val="20"/>
                      <w:szCs w:val="20"/>
                    </w:rPr>
                    <w:t> </w:t>
                  </w:r>
                </w:p>
              </w:tc>
              <w:tc>
                <w:tcPr>
                  <w:tcW w:w="2720" w:type="dxa"/>
                  <w:tcBorders>
                    <w:top w:val="nil"/>
                    <w:left w:val="nil"/>
                    <w:bottom w:val="nil"/>
                    <w:right w:val="nil"/>
                  </w:tcBorders>
                  <w:shd w:val="clear" w:color="000000" w:fill="FFFFFF"/>
                  <w:noWrap/>
                  <w:vAlign w:val="center"/>
                  <w:hideMark/>
                </w:tcPr>
                <w:p w:rsidR="00CE0DB4" w:rsidRPr="002F123D" w:rsidRDefault="00CE0DB4" w:rsidP="00CE0DB4">
                  <w:pPr>
                    <w:spacing w:after="0" w:line="240" w:lineRule="auto"/>
                    <w:jc w:val="center"/>
                    <w:rPr>
                      <w:rFonts w:ascii="Times New Roman" w:eastAsia="Times New Roman" w:hAnsi="Times New Roman" w:cs="Times New Roman"/>
                      <w:color w:val="000000"/>
                      <w:sz w:val="24"/>
                      <w:szCs w:val="24"/>
                    </w:rPr>
                  </w:pPr>
                  <w:r w:rsidRPr="002F123D">
                    <w:rPr>
                      <w:rFonts w:ascii="Times New Roman" w:eastAsia="Times New Roman" w:hAnsi="Times New Roman" w:cs="Times New Roman"/>
                      <w:color w:val="000000"/>
                      <w:sz w:val="24"/>
                      <w:szCs w:val="24"/>
                    </w:rPr>
                    <w:t xml:space="preserve">$1,000 </w:t>
                  </w:r>
                </w:p>
              </w:tc>
            </w:tr>
            <w:tr w:rsidR="00CE0DB4" w:rsidRPr="002F123D" w:rsidTr="00CE0DB4">
              <w:trPr>
                <w:trHeight w:val="315"/>
              </w:trPr>
              <w:tc>
                <w:tcPr>
                  <w:tcW w:w="1395" w:type="dxa"/>
                  <w:tcBorders>
                    <w:top w:val="nil"/>
                    <w:left w:val="nil"/>
                    <w:bottom w:val="nil"/>
                    <w:right w:val="nil"/>
                  </w:tcBorders>
                  <w:shd w:val="clear" w:color="000000" w:fill="FFFFFF"/>
                  <w:noWrap/>
                  <w:vAlign w:val="bottom"/>
                  <w:hideMark/>
                </w:tcPr>
                <w:p w:rsidR="00CE0DB4" w:rsidRPr="002F123D" w:rsidRDefault="00CE0DB4" w:rsidP="00CE0DB4">
                  <w:pPr>
                    <w:spacing w:after="0" w:line="240" w:lineRule="auto"/>
                    <w:rPr>
                      <w:rFonts w:ascii="Times New Roman" w:eastAsia="Times New Roman" w:hAnsi="Times New Roman" w:cs="Times New Roman"/>
                      <w:color w:val="000000"/>
                      <w:sz w:val="20"/>
                      <w:szCs w:val="20"/>
                    </w:rPr>
                  </w:pPr>
                  <w:r w:rsidRPr="002F123D">
                    <w:rPr>
                      <w:rFonts w:ascii="Times New Roman" w:eastAsia="Times New Roman" w:hAnsi="Times New Roman" w:cs="Times New Roman"/>
                      <w:color w:val="000000"/>
                      <w:sz w:val="20"/>
                      <w:szCs w:val="20"/>
                    </w:rPr>
                    <w:t> </w:t>
                  </w:r>
                </w:p>
              </w:tc>
              <w:tc>
                <w:tcPr>
                  <w:tcW w:w="2790" w:type="dxa"/>
                  <w:gridSpan w:val="2"/>
                  <w:tcBorders>
                    <w:top w:val="nil"/>
                    <w:left w:val="nil"/>
                    <w:bottom w:val="nil"/>
                    <w:right w:val="nil"/>
                  </w:tcBorders>
                  <w:shd w:val="clear" w:color="000000" w:fill="FFFFFF"/>
                  <w:noWrap/>
                  <w:vAlign w:val="center"/>
                  <w:hideMark/>
                </w:tcPr>
                <w:p w:rsidR="00CE0DB4" w:rsidRPr="002F123D" w:rsidRDefault="00CE0DB4" w:rsidP="00CE0DB4">
                  <w:pPr>
                    <w:spacing w:after="0" w:line="240" w:lineRule="auto"/>
                    <w:rPr>
                      <w:rFonts w:ascii="Times New Roman" w:eastAsia="Times New Roman" w:hAnsi="Times New Roman" w:cs="Times New Roman"/>
                      <w:color w:val="000000"/>
                      <w:sz w:val="24"/>
                      <w:szCs w:val="24"/>
                    </w:rPr>
                  </w:pPr>
                  <w:r w:rsidRPr="002F123D">
                    <w:rPr>
                      <w:rFonts w:ascii="Times New Roman" w:eastAsia="Times New Roman" w:hAnsi="Times New Roman" w:cs="Times New Roman"/>
                      <w:color w:val="000000"/>
                      <w:sz w:val="24"/>
                      <w:szCs w:val="24"/>
                    </w:rPr>
                    <w:t>DEBT INTEREST</w:t>
                  </w:r>
                </w:p>
              </w:tc>
              <w:tc>
                <w:tcPr>
                  <w:tcW w:w="1395" w:type="dxa"/>
                  <w:tcBorders>
                    <w:top w:val="nil"/>
                    <w:left w:val="nil"/>
                    <w:bottom w:val="nil"/>
                    <w:right w:val="nil"/>
                  </w:tcBorders>
                  <w:shd w:val="clear" w:color="000000" w:fill="FFFFFF"/>
                  <w:noWrap/>
                  <w:vAlign w:val="bottom"/>
                  <w:hideMark/>
                </w:tcPr>
                <w:p w:rsidR="00CE0DB4" w:rsidRPr="002F123D" w:rsidRDefault="00CE0DB4" w:rsidP="00CE0DB4">
                  <w:pPr>
                    <w:spacing w:after="0" w:line="240" w:lineRule="auto"/>
                    <w:rPr>
                      <w:rFonts w:ascii="Times New Roman" w:eastAsia="Times New Roman" w:hAnsi="Times New Roman" w:cs="Times New Roman"/>
                      <w:color w:val="000000"/>
                      <w:sz w:val="20"/>
                      <w:szCs w:val="20"/>
                    </w:rPr>
                  </w:pPr>
                  <w:r w:rsidRPr="002F123D">
                    <w:rPr>
                      <w:rFonts w:ascii="Times New Roman" w:eastAsia="Times New Roman" w:hAnsi="Times New Roman" w:cs="Times New Roman"/>
                      <w:color w:val="000000"/>
                      <w:sz w:val="20"/>
                      <w:szCs w:val="20"/>
                    </w:rPr>
                    <w:t> </w:t>
                  </w:r>
                </w:p>
              </w:tc>
              <w:tc>
                <w:tcPr>
                  <w:tcW w:w="960" w:type="dxa"/>
                  <w:tcBorders>
                    <w:top w:val="nil"/>
                    <w:left w:val="nil"/>
                    <w:bottom w:val="nil"/>
                    <w:right w:val="nil"/>
                  </w:tcBorders>
                  <w:shd w:val="clear" w:color="000000" w:fill="FFFFFF"/>
                  <w:noWrap/>
                  <w:vAlign w:val="bottom"/>
                  <w:hideMark/>
                </w:tcPr>
                <w:p w:rsidR="00CE0DB4" w:rsidRPr="002F123D" w:rsidRDefault="00CE0DB4" w:rsidP="00CE0DB4">
                  <w:pPr>
                    <w:spacing w:after="0" w:line="240" w:lineRule="auto"/>
                    <w:rPr>
                      <w:rFonts w:ascii="Times New Roman" w:eastAsia="Times New Roman" w:hAnsi="Times New Roman" w:cs="Times New Roman"/>
                      <w:color w:val="000000"/>
                      <w:sz w:val="20"/>
                      <w:szCs w:val="20"/>
                    </w:rPr>
                  </w:pPr>
                  <w:r w:rsidRPr="002F123D">
                    <w:rPr>
                      <w:rFonts w:ascii="Times New Roman" w:eastAsia="Times New Roman" w:hAnsi="Times New Roman" w:cs="Times New Roman"/>
                      <w:color w:val="000000"/>
                      <w:sz w:val="20"/>
                      <w:szCs w:val="20"/>
                    </w:rPr>
                    <w:t> </w:t>
                  </w:r>
                </w:p>
              </w:tc>
              <w:tc>
                <w:tcPr>
                  <w:tcW w:w="2720" w:type="dxa"/>
                  <w:tcBorders>
                    <w:top w:val="nil"/>
                    <w:left w:val="nil"/>
                    <w:bottom w:val="nil"/>
                    <w:right w:val="nil"/>
                  </w:tcBorders>
                  <w:shd w:val="clear" w:color="000000" w:fill="FFFFFF"/>
                  <w:noWrap/>
                  <w:vAlign w:val="center"/>
                  <w:hideMark/>
                </w:tcPr>
                <w:p w:rsidR="00CE0DB4" w:rsidRPr="002F123D" w:rsidRDefault="00CE0DB4" w:rsidP="00CE0DB4">
                  <w:pPr>
                    <w:spacing w:after="0" w:line="240" w:lineRule="auto"/>
                    <w:jc w:val="center"/>
                    <w:rPr>
                      <w:rFonts w:ascii="Times New Roman" w:eastAsia="Times New Roman" w:hAnsi="Times New Roman" w:cs="Times New Roman"/>
                      <w:color w:val="000000"/>
                      <w:sz w:val="24"/>
                      <w:szCs w:val="24"/>
                    </w:rPr>
                  </w:pPr>
                  <w:r w:rsidRPr="002F123D">
                    <w:rPr>
                      <w:rFonts w:ascii="Times New Roman" w:eastAsia="Times New Roman" w:hAnsi="Times New Roman" w:cs="Times New Roman"/>
                      <w:color w:val="000000"/>
                      <w:sz w:val="24"/>
                      <w:szCs w:val="24"/>
                    </w:rPr>
                    <w:t xml:space="preserve">$2,550 </w:t>
                  </w:r>
                </w:p>
              </w:tc>
            </w:tr>
            <w:tr w:rsidR="00CE0DB4" w:rsidRPr="002F123D" w:rsidTr="00CE0DB4">
              <w:trPr>
                <w:trHeight w:val="315"/>
              </w:trPr>
              <w:tc>
                <w:tcPr>
                  <w:tcW w:w="1395" w:type="dxa"/>
                  <w:tcBorders>
                    <w:top w:val="nil"/>
                    <w:left w:val="nil"/>
                    <w:bottom w:val="nil"/>
                    <w:right w:val="nil"/>
                  </w:tcBorders>
                  <w:shd w:val="clear" w:color="000000" w:fill="FFFFFF"/>
                  <w:noWrap/>
                  <w:vAlign w:val="bottom"/>
                  <w:hideMark/>
                </w:tcPr>
                <w:p w:rsidR="00CE0DB4" w:rsidRPr="002F123D" w:rsidRDefault="00CE0DB4" w:rsidP="00CE0DB4">
                  <w:pPr>
                    <w:spacing w:after="0" w:line="240" w:lineRule="auto"/>
                    <w:rPr>
                      <w:rFonts w:ascii="Times New Roman" w:eastAsia="Times New Roman" w:hAnsi="Times New Roman" w:cs="Times New Roman"/>
                      <w:color w:val="000000"/>
                      <w:sz w:val="20"/>
                      <w:szCs w:val="20"/>
                    </w:rPr>
                  </w:pPr>
                  <w:r w:rsidRPr="002F123D">
                    <w:rPr>
                      <w:rFonts w:ascii="Times New Roman" w:eastAsia="Times New Roman" w:hAnsi="Times New Roman" w:cs="Times New Roman"/>
                      <w:color w:val="000000"/>
                      <w:sz w:val="20"/>
                      <w:szCs w:val="20"/>
                    </w:rPr>
                    <w:t> </w:t>
                  </w:r>
                </w:p>
              </w:tc>
              <w:tc>
                <w:tcPr>
                  <w:tcW w:w="2790" w:type="dxa"/>
                  <w:gridSpan w:val="2"/>
                  <w:tcBorders>
                    <w:top w:val="nil"/>
                    <w:left w:val="nil"/>
                    <w:bottom w:val="nil"/>
                    <w:right w:val="nil"/>
                  </w:tcBorders>
                  <w:shd w:val="clear" w:color="000000" w:fill="FFFFFF"/>
                  <w:noWrap/>
                  <w:vAlign w:val="center"/>
                  <w:hideMark/>
                </w:tcPr>
                <w:p w:rsidR="00CE0DB4" w:rsidRPr="002F123D" w:rsidRDefault="00CE0DB4" w:rsidP="00CE0DB4">
                  <w:pPr>
                    <w:spacing w:after="0" w:line="240" w:lineRule="auto"/>
                    <w:rPr>
                      <w:rFonts w:ascii="Times New Roman" w:eastAsia="Times New Roman" w:hAnsi="Times New Roman" w:cs="Times New Roman"/>
                      <w:color w:val="000000"/>
                      <w:sz w:val="24"/>
                      <w:szCs w:val="24"/>
                    </w:rPr>
                  </w:pPr>
                  <w:r w:rsidRPr="002F123D">
                    <w:rPr>
                      <w:rFonts w:ascii="Times New Roman" w:eastAsia="Times New Roman" w:hAnsi="Times New Roman" w:cs="Times New Roman"/>
                      <w:color w:val="000000"/>
                      <w:sz w:val="24"/>
                      <w:szCs w:val="24"/>
                    </w:rPr>
                    <w:t>POLICE PENSION</w:t>
                  </w:r>
                </w:p>
              </w:tc>
              <w:tc>
                <w:tcPr>
                  <w:tcW w:w="1395" w:type="dxa"/>
                  <w:tcBorders>
                    <w:top w:val="nil"/>
                    <w:left w:val="nil"/>
                    <w:bottom w:val="nil"/>
                    <w:right w:val="nil"/>
                  </w:tcBorders>
                  <w:shd w:val="clear" w:color="000000" w:fill="FFFFFF"/>
                  <w:noWrap/>
                  <w:vAlign w:val="bottom"/>
                  <w:hideMark/>
                </w:tcPr>
                <w:p w:rsidR="00CE0DB4" w:rsidRPr="002F123D" w:rsidRDefault="00CE0DB4" w:rsidP="00CE0DB4">
                  <w:pPr>
                    <w:spacing w:after="0" w:line="240" w:lineRule="auto"/>
                    <w:rPr>
                      <w:rFonts w:ascii="Times New Roman" w:eastAsia="Times New Roman" w:hAnsi="Times New Roman" w:cs="Times New Roman"/>
                      <w:color w:val="000000"/>
                      <w:sz w:val="20"/>
                      <w:szCs w:val="20"/>
                    </w:rPr>
                  </w:pPr>
                  <w:r w:rsidRPr="002F123D">
                    <w:rPr>
                      <w:rFonts w:ascii="Times New Roman" w:eastAsia="Times New Roman" w:hAnsi="Times New Roman" w:cs="Times New Roman"/>
                      <w:color w:val="000000"/>
                      <w:sz w:val="20"/>
                      <w:szCs w:val="20"/>
                    </w:rPr>
                    <w:t> </w:t>
                  </w:r>
                </w:p>
              </w:tc>
              <w:tc>
                <w:tcPr>
                  <w:tcW w:w="960" w:type="dxa"/>
                  <w:tcBorders>
                    <w:top w:val="nil"/>
                    <w:left w:val="nil"/>
                    <w:bottom w:val="nil"/>
                    <w:right w:val="nil"/>
                  </w:tcBorders>
                  <w:shd w:val="clear" w:color="000000" w:fill="FFFFFF"/>
                  <w:noWrap/>
                  <w:vAlign w:val="bottom"/>
                  <w:hideMark/>
                </w:tcPr>
                <w:p w:rsidR="00CE0DB4" w:rsidRPr="002F123D" w:rsidRDefault="00CE0DB4" w:rsidP="00CE0DB4">
                  <w:pPr>
                    <w:spacing w:after="0" w:line="240" w:lineRule="auto"/>
                    <w:rPr>
                      <w:rFonts w:ascii="Times New Roman" w:eastAsia="Times New Roman" w:hAnsi="Times New Roman" w:cs="Times New Roman"/>
                      <w:color w:val="000000"/>
                      <w:sz w:val="20"/>
                      <w:szCs w:val="20"/>
                    </w:rPr>
                  </w:pPr>
                  <w:r w:rsidRPr="002F123D">
                    <w:rPr>
                      <w:rFonts w:ascii="Times New Roman" w:eastAsia="Times New Roman" w:hAnsi="Times New Roman" w:cs="Times New Roman"/>
                      <w:color w:val="000000"/>
                      <w:sz w:val="20"/>
                      <w:szCs w:val="20"/>
                    </w:rPr>
                    <w:t> </w:t>
                  </w:r>
                </w:p>
              </w:tc>
              <w:tc>
                <w:tcPr>
                  <w:tcW w:w="2720" w:type="dxa"/>
                  <w:tcBorders>
                    <w:top w:val="nil"/>
                    <w:left w:val="nil"/>
                    <w:bottom w:val="nil"/>
                    <w:right w:val="nil"/>
                  </w:tcBorders>
                  <w:shd w:val="clear" w:color="000000" w:fill="FFFFFF"/>
                  <w:noWrap/>
                  <w:vAlign w:val="center"/>
                  <w:hideMark/>
                </w:tcPr>
                <w:p w:rsidR="00CE0DB4" w:rsidRPr="002F123D" w:rsidRDefault="00CE0DB4" w:rsidP="00CE0DB4">
                  <w:pPr>
                    <w:spacing w:after="0" w:line="240" w:lineRule="auto"/>
                    <w:jc w:val="center"/>
                    <w:rPr>
                      <w:rFonts w:ascii="Times New Roman" w:eastAsia="Times New Roman" w:hAnsi="Times New Roman" w:cs="Times New Roman"/>
                      <w:color w:val="000000"/>
                      <w:sz w:val="24"/>
                      <w:szCs w:val="24"/>
                    </w:rPr>
                  </w:pPr>
                  <w:r w:rsidRPr="002F123D">
                    <w:rPr>
                      <w:rFonts w:ascii="Times New Roman" w:eastAsia="Times New Roman" w:hAnsi="Times New Roman" w:cs="Times New Roman"/>
                      <w:color w:val="000000"/>
                      <w:sz w:val="24"/>
                      <w:szCs w:val="24"/>
                    </w:rPr>
                    <w:t xml:space="preserve">$59,683 </w:t>
                  </w:r>
                </w:p>
              </w:tc>
            </w:tr>
            <w:tr w:rsidR="00CE0DB4" w:rsidRPr="002F123D" w:rsidTr="00CE0DB4">
              <w:trPr>
                <w:trHeight w:val="315"/>
              </w:trPr>
              <w:tc>
                <w:tcPr>
                  <w:tcW w:w="1395" w:type="dxa"/>
                  <w:tcBorders>
                    <w:top w:val="nil"/>
                    <w:left w:val="nil"/>
                    <w:bottom w:val="nil"/>
                    <w:right w:val="nil"/>
                  </w:tcBorders>
                  <w:shd w:val="clear" w:color="000000" w:fill="FFFFFF"/>
                  <w:noWrap/>
                  <w:vAlign w:val="bottom"/>
                  <w:hideMark/>
                </w:tcPr>
                <w:p w:rsidR="00CE0DB4" w:rsidRPr="002F123D" w:rsidRDefault="00CE0DB4" w:rsidP="00CE0DB4">
                  <w:pPr>
                    <w:spacing w:after="0" w:line="240" w:lineRule="auto"/>
                    <w:rPr>
                      <w:rFonts w:ascii="Times New Roman" w:eastAsia="Times New Roman" w:hAnsi="Times New Roman" w:cs="Times New Roman"/>
                      <w:color w:val="000000"/>
                      <w:sz w:val="20"/>
                      <w:szCs w:val="20"/>
                    </w:rPr>
                  </w:pPr>
                  <w:r w:rsidRPr="002F123D">
                    <w:rPr>
                      <w:rFonts w:ascii="Times New Roman" w:eastAsia="Times New Roman" w:hAnsi="Times New Roman" w:cs="Times New Roman"/>
                      <w:color w:val="000000"/>
                      <w:sz w:val="20"/>
                      <w:szCs w:val="20"/>
                    </w:rPr>
                    <w:t> </w:t>
                  </w:r>
                </w:p>
              </w:tc>
              <w:tc>
                <w:tcPr>
                  <w:tcW w:w="4185" w:type="dxa"/>
                  <w:gridSpan w:val="3"/>
                  <w:tcBorders>
                    <w:top w:val="nil"/>
                    <w:left w:val="nil"/>
                    <w:bottom w:val="nil"/>
                    <w:right w:val="nil"/>
                  </w:tcBorders>
                  <w:shd w:val="clear" w:color="000000" w:fill="FFFFFF"/>
                  <w:noWrap/>
                  <w:vAlign w:val="center"/>
                  <w:hideMark/>
                </w:tcPr>
                <w:p w:rsidR="00CE0DB4" w:rsidRPr="002F123D" w:rsidRDefault="00CE0DB4" w:rsidP="00CE0DB4">
                  <w:pPr>
                    <w:spacing w:after="0" w:line="240" w:lineRule="auto"/>
                    <w:rPr>
                      <w:rFonts w:ascii="Times New Roman" w:eastAsia="Times New Roman" w:hAnsi="Times New Roman" w:cs="Times New Roman"/>
                      <w:color w:val="000000"/>
                      <w:sz w:val="24"/>
                      <w:szCs w:val="24"/>
                    </w:rPr>
                  </w:pPr>
                  <w:r w:rsidRPr="002F123D">
                    <w:rPr>
                      <w:rFonts w:ascii="Times New Roman" w:eastAsia="Times New Roman" w:hAnsi="Times New Roman" w:cs="Times New Roman"/>
                      <w:color w:val="000000"/>
                      <w:sz w:val="24"/>
                      <w:szCs w:val="24"/>
                    </w:rPr>
                    <w:t>NON-UNIFORM PENSION</w:t>
                  </w:r>
                </w:p>
              </w:tc>
              <w:tc>
                <w:tcPr>
                  <w:tcW w:w="960" w:type="dxa"/>
                  <w:tcBorders>
                    <w:top w:val="nil"/>
                    <w:left w:val="nil"/>
                    <w:bottom w:val="nil"/>
                    <w:right w:val="nil"/>
                  </w:tcBorders>
                  <w:shd w:val="clear" w:color="000000" w:fill="FFFFFF"/>
                  <w:noWrap/>
                  <w:vAlign w:val="bottom"/>
                  <w:hideMark/>
                </w:tcPr>
                <w:p w:rsidR="00CE0DB4" w:rsidRPr="002F123D" w:rsidRDefault="00CE0DB4" w:rsidP="00CE0DB4">
                  <w:pPr>
                    <w:spacing w:after="0" w:line="240" w:lineRule="auto"/>
                    <w:rPr>
                      <w:rFonts w:ascii="Times New Roman" w:eastAsia="Times New Roman" w:hAnsi="Times New Roman" w:cs="Times New Roman"/>
                      <w:color w:val="000000"/>
                      <w:sz w:val="20"/>
                      <w:szCs w:val="20"/>
                    </w:rPr>
                  </w:pPr>
                  <w:r w:rsidRPr="002F123D">
                    <w:rPr>
                      <w:rFonts w:ascii="Times New Roman" w:eastAsia="Times New Roman" w:hAnsi="Times New Roman" w:cs="Times New Roman"/>
                      <w:color w:val="000000"/>
                      <w:sz w:val="20"/>
                      <w:szCs w:val="20"/>
                    </w:rPr>
                    <w:t> </w:t>
                  </w:r>
                </w:p>
              </w:tc>
              <w:tc>
                <w:tcPr>
                  <w:tcW w:w="2720" w:type="dxa"/>
                  <w:tcBorders>
                    <w:top w:val="nil"/>
                    <w:left w:val="nil"/>
                    <w:bottom w:val="nil"/>
                    <w:right w:val="nil"/>
                  </w:tcBorders>
                  <w:shd w:val="clear" w:color="000000" w:fill="FFFFFF"/>
                  <w:noWrap/>
                  <w:vAlign w:val="center"/>
                  <w:hideMark/>
                </w:tcPr>
                <w:p w:rsidR="00CE0DB4" w:rsidRPr="002F123D" w:rsidRDefault="00CE0DB4" w:rsidP="00CE0DB4">
                  <w:pPr>
                    <w:spacing w:after="0" w:line="240" w:lineRule="auto"/>
                    <w:jc w:val="center"/>
                    <w:rPr>
                      <w:rFonts w:ascii="Times New Roman" w:eastAsia="Times New Roman" w:hAnsi="Times New Roman" w:cs="Times New Roman"/>
                      <w:color w:val="000000"/>
                      <w:sz w:val="24"/>
                      <w:szCs w:val="24"/>
                    </w:rPr>
                  </w:pPr>
                  <w:r w:rsidRPr="002F123D">
                    <w:rPr>
                      <w:rFonts w:ascii="Times New Roman" w:eastAsia="Times New Roman" w:hAnsi="Times New Roman" w:cs="Times New Roman"/>
                      <w:color w:val="000000"/>
                      <w:sz w:val="24"/>
                      <w:szCs w:val="24"/>
                    </w:rPr>
                    <w:t xml:space="preserve">$16,056 </w:t>
                  </w:r>
                </w:p>
              </w:tc>
            </w:tr>
            <w:tr w:rsidR="00CE0DB4" w:rsidRPr="002F123D" w:rsidTr="00CE0DB4">
              <w:trPr>
                <w:trHeight w:val="315"/>
              </w:trPr>
              <w:tc>
                <w:tcPr>
                  <w:tcW w:w="1395" w:type="dxa"/>
                  <w:tcBorders>
                    <w:top w:val="nil"/>
                    <w:left w:val="nil"/>
                    <w:bottom w:val="nil"/>
                    <w:right w:val="nil"/>
                  </w:tcBorders>
                  <w:shd w:val="clear" w:color="000000" w:fill="FFFFFF"/>
                  <w:noWrap/>
                  <w:vAlign w:val="bottom"/>
                  <w:hideMark/>
                </w:tcPr>
                <w:p w:rsidR="00CE0DB4" w:rsidRPr="002F123D" w:rsidRDefault="00CE0DB4" w:rsidP="00CE0DB4">
                  <w:pPr>
                    <w:spacing w:after="0" w:line="240" w:lineRule="auto"/>
                    <w:rPr>
                      <w:rFonts w:ascii="Times New Roman" w:eastAsia="Times New Roman" w:hAnsi="Times New Roman" w:cs="Times New Roman"/>
                      <w:color w:val="000000"/>
                      <w:sz w:val="20"/>
                      <w:szCs w:val="20"/>
                    </w:rPr>
                  </w:pPr>
                  <w:r w:rsidRPr="002F123D">
                    <w:rPr>
                      <w:rFonts w:ascii="Times New Roman" w:eastAsia="Times New Roman" w:hAnsi="Times New Roman" w:cs="Times New Roman"/>
                      <w:color w:val="000000"/>
                      <w:sz w:val="20"/>
                      <w:szCs w:val="20"/>
                    </w:rPr>
                    <w:t> </w:t>
                  </w:r>
                </w:p>
              </w:tc>
              <w:tc>
                <w:tcPr>
                  <w:tcW w:w="4185" w:type="dxa"/>
                  <w:gridSpan w:val="3"/>
                  <w:tcBorders>
                    <w:top w:val="nil"/>
                    <w:left w:val="nil"/>
                    <w:bottom w:val="nil"/>
                    <w:right w:val="nil"/>
                  </w:tcBorders>
                  <w:shd w:val="clear" w:color="000000" w:fill="FFFFFF"/>
                  <w:noWrap/>
                  <w:vAlign w:val="center"/>
                  <w:hideMark/>
                </w:tcPr>
                <w:p w:rsidR="00CE0DB4" w:rsidRPr="002F123D" w:rsidRDefault="00CE0DB4" w:rsidP="00CE0DB4">
                  <w:pPr>
                    <w:spacing w:after="0" w:line="240" w:lineRule="auto"/>
                    <w:rPr>
                      <w:rFonts w:ascii="Times New Roman" w:eastAsia="Times New Roman" w:hAnsi="Times New Roman" w:cs="Times New Roman"/>
                      <w:color w:val="000000"/>
                      <w:sz w:val="24"/>
                      <w:szCs w:val="24"/>
                    </w:rPr>
                  </w:pPr>
                  <w:r w:rsidRPr="002F123D">
                    <w:rPr>
                      <w:rFonts w:ascii="Times New Roman" w:eastAsia="Times New Roman" w:hAnsi="Times New Roman" w:cs="Times New Roman"/>
                      <w:color w:val="000000"/>
                      <w:sz w:val="24"/>
                      <w:szCs w:val="24"/>
                    </w:rPr>
                    <w:t>WORKERS COMP INSURANCE</w:t>
                  </w:r>
                </w:p>
              </w:tc>
              <w:tc>
                <w:tcPr>
                  <w:tcW w:w="960" w:type="dxa"/>
                  <w:tcBorders>
                    <w:top w:val="nil"/>
                    <w:left w:val="nil"/>
                    <w:bottom w:val="nil"/>
                    <w:right w:val="nil"/>
                  </w:tcBorders>
                  <w:shd w:val="clear" w:color="000000" w:fill="FFFFFF"/>
                  <w:noWrap/>
                  <w:vAlign w:val="bottom"/>
                  <w:hideMark/>
                </w:tcPr>
                <w:p w:rsidR="00CE0DB4" w:rsidRPr="002F123D" w:rsidRDefault="00CE0DB4" w:rsidP="00CE0DB4">
                  <w:pPr>
                    <w:spacing w:after="0" w:line="240" w:lineRule="auto"/>
                    <w:rPr>
                      <w:rFonts w:ascii="Times New Roman" w:eastAsia="Times New Roman" w:hAnsi="Times New Roman" w:cs="Times New Roman"/>
                      <w:color w:val="000000"/>
                      <w:sz w:val="20"/>
                      <w:szCs w:val="20"/>
                    </w:rPr>
                  </w:pPr>
                  <w:r w:rsidRPr="002F123D">
                    <w:rPr>
                      <w:rFonts w:ascii="Times New Roman" w:eastAsia="Times New Roman" w:hAnsi="Times New Roman" w:cs="Times New Roman"/>
                      <w:color w:val="000000"/>
                      <w:sz w:val="20"/>
                      <w:szCs w:val="20"/>
                    </w:rPr>
                    <w:t> </w:t>
                  </w:r>
                </w:p>
              </w:tc>
              <w:tc>
                <w:tcPr>
                  <w:tcW w:w="2720" w:type="dxa"/>
                  <w:tcBorders>
                    <w:top w:val="nil"/>
                    <w:left w:val="nil"/>
                    <w:bottom w:val="nil"/>
                    <w:right w:val="nil"/>
                  </w:tcBorders>
                  <w:shd w:val="clear" w:color="000000" w:fill="FFFFFF"/>
                  <w:noWrap/>
                  <w:vAlign w:val="center"/>
                  <w:hideMark/>
                </w:tcPr>
                <w:p w:rsidR="00CE0DB4" w:rsidRPr="002F123D" w:rsidRDefault="00CE0DB4" w:rsidP="00CE0DB4">
                  <w:pPr>
                    <w:spacing w:after="0" w:line="240" w:lineRule="auto"/>
                    <w:jc w:val="center"/>
                    <w:rPr>
                      <w:rFonts w:ascii="Times New Roman" w:eastAsia="Times New Roman" w:hAnsi="Times New Roman" w:cs="Times New Roman"/>
                      <w:color w:val="000000"/>
                      <w:sz w:val="24"/>
                      <w:szCs w:val="24"/>
                    </w:rPr>
                  </w:pPr>
                  <w:r w:rsidRPr="002F123D">
                    <w:rPr>
                      <w:rFonts w:ascii="Times New Roman" w:eastAsia="Times New Roman" w:hAnsi="Times New Roman" w:cs="Times New Roman"/>
                      <w:color w:val="000000"/>
                      <w:sz w:val="24"/>
                      <w:szCs w:val="24"/>
                    </w:rPr>
                    <w:t xml:space="preserve">$40,000 </w:t>
                  </w:r>
                </w:p>
              </w:tc>
            </w:tr>
            <w:tr w:rsidR="00CE0DB4" w:rsidRPr="002F123D" w:rsidTr="00CE0DB4">
              <w:trPr>
                <w:trHeight w:val="315"/>
              </w:trPr>
              <w:tc>
                <w:tcPr>
                  <w:tcW w:w="1395" w:type="dxa"/>
                  <w:tcBorders>
                    <w:top w:val="nil"/>
                    <w:left w:val="nil"/>
                    <w:bottom w:val="nil"/>
                    <w:right w:val="nil"/>
                  </w:tcBorders>
                  <w:shd w:val="clear" w:color="000000" w:fill="FFFFFF"/>
                  <w:noWrap/>
                  <w:vAlign w:val="bottom"/>
                  <w:hideMark/>
                </w:tcPr>
                <w:p w:rsidR="00CE0DB4" w:rsidRPr="002F123D" w:rsidRDefault="00CE0DB4" w:rsidP="00CE0DB4">
                  <w:pPr>
                    <w:spacing w:after="0" w:line="240" w:lineRule="auto"/>
                    <w:rPr>
                      <w:rFonts w:ascii="Times New Roman" w:eastAsia="Times New Roman" w:hAnsi="Times New Roman" w:cs="Times New Roman"/>
                      <w:color w:val="000000"/>
                      <w:sz w:val="20"/>
                      <w:szCs w:val="20"/>
                    </w:rPr>
                  </w:pPr>
                  <w:r w:rsidRPr="002F123D">
                    <w:rPr>
                      <w:rFonts w:ascii="Times New Roman" w:eastAsia="Times New Roman" w:hAnsi="Times New Roman" w:cs="Times New Roman"/>
                      <w:color w:val="000000"/>
                      <w:sz w:val="20"/>
                      <w:szCs w:val="20"/>
                    </w:rPr>
                    <w:t> </w:t>
                  </w:r>
                </w:p>
              </w:tc>
              <w:tc>
                <w:tcPr>
                  <w:tcW w:w="5145" w:type="dxa"/>
                  <w:gridSpan w:val="4"/>
                  <w:tcBorders>
                    <w:top w:val="nil"/>
                    <w:left w:val="nil"/>
                    <w:bottom w:val="nil"/>
                    <w:right w:val="nil"/>
                  </w:tcBorders>
                  <w:shd w:val="clear" w:color="000000" w:fill="FFFFFF"/>
                  <w:noWrap/>
                  <w:vAlign w:val="center"/>
                  <w:hideMark/>
                </w:tcPr>
                <w:p w:rsidR="00CE0DB4" w:rsidRPr="002F123D" w:rsidRDefault="00CE0DB4" w:rsidP="00CE0DB4">
                  <w:pPr>
                    <w:spacing w:after="0" w:line="240" w:lineRule="auto"/>
                    <w:rPr>
                      <w:rFonts w:ascii="Times New Roman" w:eastAsia="Times New Roman" w:hAnsi="Times New Roman" w:cs="Times New Roman"/>
                      <w:color w:val="000000"/>
                      <w:sz w:val="24"/>
                      <w:szCs w:val="24"/>
                    </w:rPr>
                  </w:pPr>
                  <w:r w:rsidRPr="002F123D">
                    <w:rPr>
                      <w:rFonts w:ascii="Times New Roman" w:eastAsia="Times New Roman" w:hAnsi="Times New Roman" w:cs="Times New Roman"/>
                      <w:color w:val="000000"/>
                      <w:sz w:val="24"/>
                      <w:szCs w:val="24"/>
                    </w:rPr>
                    <w:t>PROPERTY AND BONDING INSURANCE</w:t>
                  </w:r>
                </w:p>
              </w:tc>
              <w:tc>
                <w:tcPr>
                  <w:tcW w:w="2720" w:type="dxa"/>
                  <w:tcBorders>
                    <w:top w:val="nil"/>
                    <w:left w:val="nil"/>
                    <w:bottom w:val="nil"/>
                    <w:right w:val="nil"/>
                  </w:tcBorders>
                  <w:shd w:val="clear" w:color="000000" w:fill="FFFFFF"/>
                  <w:noWrap/>
                  <w:vAlign w:val="center"/>
                  <w:hideMark/>
                </w:tcPr>
                <w:p w:rsidR="00CE0DB4" w:rsidRPr="002F123D" w:rsidRDefault="00CE0DB4" w:rsidP="00CE0DB4">
                  <w:pPr>
                    <w:spacing w:after="0" w:line="240" w:lineRule="auto"/>
                    <w:jc w:val="center"/>
                    <w:rPr>
                      <w:rFonts w:ascii="Times New Roman" w:eastAsia="Times New Roman" w:hAnsi="Times New Roman" w:cs="Times New Roman"/>
                      <w:color w:val="000000"/>
                      <w:sz w:val="24"/>
                      <w:szCs w:val="24"/>
                    </w:rPr>
                  </w:pPr>
                  <w:r w:rsidRPr="002F123D">
                    <w:rPr>
                      <w:rFonts w:ascii="Times New Roman" w:eastAsia="Times New Roman" w:hAnsi="Times New Roman" w:cs="Times New Roman"/>
                      <w:color w:val="000000"/>
                      <w:sz w:val="24"/>
                      <w:szCs w:val="24"/>
                    </w:rPr>
                    <w:t xml:space="preserve">$86,300 </w:t>
                  </w:r>
                </w:p>
              </w:tc>
            </w:tr>
            <w:tr w:rsidR="00CE0DB4" w:rsidRPr="002F123D" w:rsidTr="00CE0DB4">
              <w:trPr>
                <w:trHeight w:val="315"/>
              </w:trPr>
              <w:tc>
                <w:tcPr>
                  <w:tcW w:w="1395" w:type="dxa"/>
                  <w:tcBorders>
                    <w:top w:val="nil"/>
                    <w:left w:val="nil"/>
                    <w:bottom w:val="nil"/>
                    <w:right w:val="nil"/>
                  </w:tcBorders>
                  <w:shd w:val="clear" w:color="000000" w:fill="FFFFFF"/>
                  <w:noWrap/>
                  <w:vAlign w:val="bottom"/>
                  <w:hideMark/>
                </w:tcPr>
                <w:p w:rsidR="00CE0DB4" w:rsidRPr="002F123D" w:rsidRDefault="00CE0DB4" w:rsidP="00CE0DB4">
                  <w:pPr>
                    <w:spacing w:after="0" w:line="240" w:lineRule="auto"/>
                    <w:rPr>
                      <w:rFonts w:ascii="Times New Roman" w:eastAsia="Times New Roman" w:hAnsi="Times New Roman" w:cs="Times New Roman"/>
                      <w:color w:val="000000"/>
                      <w:sz w:val="20"/>
                      <w:szCs w:val="20"/>
                    </w:rPr>
                  </w:pPr>
                  <w:r w:rsidRPr="002F123D">
                    <w:rPr>
                      <w:rFonts w:ascii="Times New Roman" w:eastAsia="Times New Roman" w:hAnsi="Times New Roman" w:cs="Times New Roman"/>
                      <w:color w:val="000000"/>
                      <w:sz w:val="20"/>
                      <w:szCs w:val="20"/>
                    </w:rPr>
                    <w:t> </w:t>
                  </w:r>
                </w:p>
              </w:tc>
              <w:tc>
                <w:tcPr>
                  <w:tcW w:w="4185" w:type="dxa"/>
                  <w:gridSpan w:val="3"/>
                  <w:tcBorders>
                    <w:top w:val="nil"/>
                    <w:left w:val="nil"/>
                    <w:bottom w:val="nil"/>
                    <w:right w:val="nil"/>
                  </w:tcBorders>
                  <w:shd w:val="clear" w:color="000000" w:fill="FFFFFF"/>
                  <w:noWrap/>
                  <w:vAlign w:val="center"/>
                  <w:hideMark/>
                </w:tcPr>
                <w:p w:rsidR="00CE0DB4" w:rsidRPr="002F123D" w:rsidRDefault="00CE0DB4" w:rsidP="00CE0DB4">
                  <w:pPr>
                    <w:spacing w:after="0" w:line="240" w:lineRule="auto"/>
                    <w:rPr>
                      <w:rFonts w:ascii="Times New Roman" w:eastAsia="Times New Roman" w:hAnsi="Times New Roman" w:cs="Times New Roman"/>
                      <w:color w:val="000000"/>
                      <w:sz w:val="24"/>
                      <w:szCs w:val="24"/>
                    </w:rPr>
                  </w:pPr>
                  <w:r w:rsidRPr="002F123D">
                    <w:rPr>
                      <w:rFonts w:ascii="Times New Roman" w:eastAsia="Times New Roman" w:hAnsi="Times New Roman" w:cs="Times New Roman"/>
                      <w:color w:val="000000"/>
                      <w:sz w:val="24"/>
                      <w:szCs w:val="24"/>
                    </w:rPr>
                    <w:t>EMPLOYER PAID BENEFITS</w:t>
                  </w:r>
                </w:p>
              </w:tc>
              <w:tc>
                <w:tcPr>
                  <w:tcW w:w="960" w:type="dxa"/>
                  <w:tcBorders>
                    <w:top w:val="nil"/>
                    <w:left w:val="nil"/>
                    <w:bottom w:val="nil"/>
                    <w:right w:val="nil"/>
                  </w:tcBorders>
                  <w:shd w:val="clear" w:color="000000" w:fill="FFFFFF"/>
                  <w:noWrap/>
                  <w:vAlign w:val="bottom"/>
                  <w:hideMark/>
                </w:tcPr>
                <w:p w:rsidR="00CE0DB4" w:rsidRPr="002F123D" w:rsidRDefault="00CE0DB4" w:rsidP="00CE0DB4">
                  <w:pPr>
                    <w:spacing w:after="0" w:line="240" w:lineRule="auto"/>
                    <w:rPr>
                      <w:rFonts w:ascii="Times New Roman" w:eastAsia="Times New Roman" w:hAnsi="Times New Roman" w:cs="Times New Roman"/>
                      <w:color w:val="000000"/>
                      <w:sz w:val="20"/>
                      <w:szCs w:val="20"/>
                    </w:rPr>
                  </w:pPr>
                  <w:r w:rsidRPr="002F123D">
                    <w:rPr>
                      <w:rFonts w:ascii="Times New Roman" w:eastAsia="Times New Roman" w:hAnsi="Times New Roman" w:cs="Times New Roman"/>
                      <w:color w:val="000000"/>
                      <w:sz w:val="20"/>
                      <w:szCs w:val="20"/>
                    </w:rPr>
                    <w:t> </w:t>
                  </w:r>
                </w:p>
              </w:tc>
              <w:tc>
                <w:tcPr>
                  <w:tcW w:w="2720" w:type="dxa"/>
                  <w:tcBorders>
                    <w:top w:val="nil"/>
                    <w:left w:val="nil"/>
                    <w:bottom w:val="nil"/>
                    <w:right w:val="nil"/>
                  </w:tcBorders>
                  <w:shd w:val="clear" w:color="000000" w:fill="FFFFFF"/>
                  <w:noWrap/>
                  <w:vAlign w:val="center"/>
                  <w:hideMark/>
                </w:tcPr>
                <w:p w:rsidR="00CE0DB4" w:rsidRPr="002F123D" w:rsidRDefault="00CE0DB4" w:rsidP="00CE0DB4">
                  <w:pPr>
                    <w:spacing w:after="0" w:line="240" w:lineRule="auto"/>
                    <w:jc w:val="center"/>
                    <w:rPr>
                      <w:rFonts w:ascii="Times New Roman" w:eastAsia="Times New Roman" w:hAnsi="Times New Roman" w:cs="Times New Roman"/>
                      <w:color w:val="000000"/>
                      <w:sz w:val="24"/>
                      <w:szCs w:val="24"/>
                    </w:rPr>
                  </w:pPr>
                  <w:r w:rsidRPr="002F123D">
                    <w:rPr>
                      <w:rFonts w:ascii="Times New Roman" w:eastAsia="Times New Roman" w:hAnsi="Times New Roman" w:cs="Times New Roman"/>
                      <w:color w:val="000000"/>
                      <w:sz w:val="24"/>
                      <w:szCs w:val="24"/>
                    </w:rPr>
                    <w:t xml:space="preserve">$174,395 </w:t>
                  </w:r>
                </w:p>
              </w:tc>
            </w:tr>
            <w:tr w:rsidR="00CE0DB4" w:rsidRPr="002F123D" w:rsidTr="00CE0DB4">
              <w:trPr>
                <w:trHeight w:val="315"/>
              </w:trPr>
              <w:tc>
                <w:tcPr>
                  <w:tcW w:w="1395" w:type="dxa"/>
                  <w:tcBorders>
                    <w:top w:val="nil"/>
                    <w:left w:val="nil"/>
                    <w:bottom w:val="nil"/>
                    <w:right w:val="nil"/>
                  </w:tcBorders>
                  <w:shd w:val="clear" w:color="000000" w:fill="FFFFFF"/>
                  <w:noWrap/>
                  <w:vAlign w:val="bottom"/>
                  <w:hideMark/>
                </w:tcPr>
                <w:p w:rsidR="00CE0DB4" w:rsidRPr="002F123D" w:rsidRDefault="00CE0DB4" w:rsidP="00CE0DB4">
                  <w:pPr>
                    <w:spacing w:after="0" w:line="240" w:lineRule="auto"/>
                    <w:rPr>
                      <w:rFonts w:ascii="Times New Roman" w:eastAsia="Times New Roman" w:hAnsi="Times New Roman" w:cs="Times New Roman"/>
                      <w:color w:val="000000"/>
                      <w:sz w:val="20"/>
                      <w:szCs w:val="20"/>
                    </w:rPr>
                  </w:pPr>
                  <w:r w:rsidRPr="002F123D">
                    <w:rPr>
                      <w:rFonts w:ascii="Times New Roman" w:eastAsia="Times New Roman" w:hAnsi="Times New Roman" w:cs="Times New Roman"/>
                      <w:color w:val="000000"/>
                      <w:sz w:val="20"/>
                      <w:szCs w:val="20"/>
                    </w:rPr>
                    <w:t> </w:t>
                  </w:r>
                </w:p>
              </w:tc>
              <w:tc>
                <w:tcPr>
                  <w:tcW w:w="4185" w:type="dxa"/>
                  <w:gridSpan w:val="3"/>
                  <w:tcBorders>
                    <w:top w:val="nil"/>
                    <w:left w:val="nil"/>
                    <w:bottom w:val="nil"/>
                    <w:right w:val="nil"/>
                  </w:tcBorders>
                  <w:shd w:val="clear" w:color="000000" w:fill="FFFFFF"/>
                  <w:noWrap/>
                  <w:vAlign w:val="center"/>
                  <w:hideMark/>
                </w:tcPr>
                <w:p w:rsidR="00CE0DB4" w:rsidRPr="002F123D" w:rsidRDefault="00CE0DB4" w:rsidP="00CE0DB4">
                  <w:pPr>
                    <w:spacing w:after="0" w:line="240" w:lineRule="auto"/>
                    <w:rPr>
                      <w:rFonts w:ascii="Times New Roman" w:eastAsia="Times New Roman" w:hAnsi="Times New Roman" w:cs="Times New Roman"/>
                      <w:color w:val="000000"/>
                      <w:sz w:val="24"/>
                      <w:szCs w:val="24"/>
                    </w:rPr>
                  </w:pPr>
                  <w:r w:rsidRPr="002F123D">
                    <w:rPr>
                      <w:rFonts w:ascii="Times New Roman" w:eastAsia="Times New Roman" w:hAnsi="Times New Roman" w:cs="Times New Roman"/>
                      <w:color w:val="000000"/>
                      <w:sz w:val="24"/>
                      <w:szCs w:val="24"/>
                    </w:rPr>
                    <w:t>MISC. EXPENDITURES</w:t>
                  </w:r>
                </w:p>
              </w:tc>
              <w:tc>
                <w:tcPr>
                  <w:tcW w:w="960" w:type="dxa"/>
                  <w:tcBorders>
                    <w:top w:val="nil"/>
                    <w:left w:val="nil"/>
                    <w:bottom w:val="nil"/>
                    <w:right w:val="nil"/>
                  </w:tcBorders>
                  <w:shd w:val="clear" w:color="000000" w:fill="FFFFFF"/>
                  <w:noWrap/>
                  <w:vAlign w:val="bottom"/>
                  <w:hideMark/>
                </w:tcPr>
                <w:p w:rsidR="00CE0DB4" w:rsidRPr="002F123D" w:rsidRDefault="00CE0DB4" w:rsidP="00CE0DB4">
                  <w:pPr>
                    <w:spacing w:after="0" w:line="240" w:lineRule="auto"/>
                    <w:rPr>
                      <w:rFonts w:ascii="Times New Roman" w:eastAsia="Times New Roman" w:hAnsi="Times New Roman" w:cs="Times New Roman"/>
                      <w:color w:val="000000"/>
                      <w:sz w:val="20"/>
                      <w:szCs w:val="20"/>
                    </w:rPr>
                  </w:pPr>
                  <w:r w:rsidRPr="002F123D">
                    <w:rPr>
                      <w:rFonts w:ascii="Times New Roman" w:eastAsia="Times New Roman" w:hAnsi="Times New Roman" w:cs="Times New Roman"/>
                      <w:color w:val="000000"/>
                      <w:sz w:val="20"/>
                      <w:szCs w:val="20"/>
                    </w:rPr>
                    <w:t> </w:t>
                  </w:r>
                </w:p>
              </w:tc>
              <w:tc>
                <w:tcPr>
                  <w:tcW w:w="2720" w:type="dxa"/>
                  <w:tcBorders>
                    <w:top w:val="nil"/>
                    <w:left w:val="nil"/>
                    <w:bottom w:val="nil"/>
                    <w:right w:val="nil"/>
                  </w:tcBorders>
                  <w:shd w:val="clear" w:color="000000" w:fill="FFFFFF"/>
                  <w:noWrap/>
                  <w:vAlign w:val="center"/>
                  <w:hideMark/>
                </w:tcPr>
                <w:p w:rsidR="00CE0DB4" w:rsidRPr="00C25352" w:rsidRDefault="00CE0DB4" w:rsidP="00CE0DB4">
                  <w:pPr>
                    <w:spacing w:after="0" w:line="240" w:lineRule="auto"/>
                    <w:jc w:val="center"/>
                    <w:rPr>
                      <w:rFonts w:ascii="Times New Roman" w:eastAsia="Times New Roman" w:hAnsi="Times New Roman" w:cs="Times New Roman"/>
                      <w:color w:val="000000"/>
                      <w:sz w:val="24"/>
                      <w:szCs w:val="24"/>
                    </w:rPr>
                  </w:pPr>
                  <w:r w:rsidRPr="00C25352">
                    <w:rPr>
                      <w:rFonts w:ascii="Times New Roman" w:eastAsia="Times New Roman" w:hAnsi="Times New Roman" w:cs="Times New Roman"/>
                      <w:color w:val="000000"/>
                      <w:sz w:val="24"/>
                      <w:szCs w:val="24"/>
                    </w:rPr>
                    <w:t xml:space="preserve">$0 </w:t>
                  </w:r>
                </w:p>
              </w:tc>
            </w:tr>
            <w:tr w:rsidR="00CE0DB4" w:rsidRPr="002F123D" w:rsidTr="00CE0DB4">
              <w:trPr>
                <w:trHeight w:val="315"/>
              </w:trPr>
              <w:tc>
                <w:tcPr>
                  <w:tcW w:w="5580" w:type="dxa"/>
                  <w:gridSpan w:val="4"/>
                  <w:tcBorders>
                    <w:top w:val="nil"/>
                    <w:left w:val="nil"/>
                    <w:bottom w:val="nil"/>
                    <w:right w:val="nil"/>
                  </w:tcBorders>
                  <w:shd w:val="clear" w:color="000000" w:fill="FFFFFF"/>
                  <w:noWrap/>
                  <w:vAlign w:val="center"/>
                  <w:hideMark/>
                </w:tcPr>
                <w:p w:rsidR="00CE0DB4" w:rsidRPr="002F123D" w:rsidRDefault="00CE0DB4" w:rsidP="00CE0DB4">
                  <w:pPr>
                    <w:spacing w:after="0" w:line="240" w:lineRule="auto"/>
                    <w:rPr>
                      <w:rFonts w:ascii="Times New Roman" w:eastAsia="Times New Roman" w:hAnsi="Times New Roman" w:cs="Times New Roman"/>
                      <w:color w:val="000000"/>
                      <w:sz w:val="24"/>
                      <w:szCs w:val="24"/>
                    </w:rPr>
                  </w:pPr>
                  <w:r w:rsidRPr="002F123D">
                    <w:rPr>
                      <w:rFonts w:ascii="Times New Roman" w:eastAsia="Times New Roman" w:hAnsi="Times New Roman" w:cs="Times New Roman"/>
                      <w:color w:val="000000"/>
                      <w:sz w:val="24"/>
                      <w:szCs w:val="24"/>
                    </w:rPr>
                    <w:t>TOTAL ESTIMATED EXPENDITURES:</w:t>
                  </w:r>
                </w:p>
              </w:tc>
              <w:tc>
                <w:tcPr>
                  <w:tcW w:w="960" w:type="dxa"/>
                  <w:tcBorders>
                    <w:top w:val="nil"/>
                    <w:left w:val="nil"/>
                    <w:bottom w:val="nil"/>
                    <w:right w:val="nil"/>
                  </w:tcBorders>
                  <w:shd w:val="clear" w:color="000000" w:fill="FFFFFF"/>
                  <w:noWrap/>
                  <w:vAlign w:val="bottom"/>
                  <w:hideMark/>
                </w:tcPr>
                <w:p w:rsidR="00CE0DB4" w:rsidRPr="002F123D" w:rsidRDefault="00CE0DB4" w:rsidP="00CE0DB4">
                  <w:pPr>
                    <w:spacing w:after="0" w:line="240" w:lineRule="auto"/>
                    <w:rPr>
                      <w:rFonts w:ascii="Times New Roman" w:eastAsia="Times New Roman" w:hAnsi="Times New Roman" w:cs="Times New Roman"/>
                      <w:color w:val="000000"/>
                      <w:sz w:val="20"/>
                      <w:szCs w:val="20"/>
                    </w:rPr>
                  </w:pPr>
                  <w:r w:rsidRPr="002F123D">
                    <w:rPr>
                      <w:rFonts w:ascii="Times New Roman" w:eastAsia="Times New Roman" w:hAnsi="Times New Roman" w:cs="Times New Roman"/>
                      <w:color w:val="000000"/>
                      <w:sz w:val="20"/>
                      <w:szCs w:val="20"/>
                    </w:rPr>
                    <w:t> </w:t>
                  </w:r>
                </w:p>
              </w:tc>
              <w:tc>
                <w:tcPr>
                  <w:tcW w:w="2720" w:type="dxa"/>
                  <w:tcBorders>
                    <w:top w:val="nil"/>
                    <w:left w:val="nil"/>
                    <w:bottom w:val="nil"/>
                    <w:right w:val="nil"/>
                  </w:tcBorders>
                  <w:shd w:val="clear" w:color="000000" w:fill="FFFFFF"/>
                  <w:noWrap/>
                  <w:vAlign w:val="center"/>
                  <w:hideMark/>
                </w:tcPr>
                <w:p w:rsidR="00CE0DB4" w:rsidRPr="002F123D" w:rsidRDefault="00CE0DB4" w:rsidP="00CE0DB4">
                  <w:pPr>
                    <w:spacing w:after="0" w:line="240" w:lineRule="auto"/>
                    <w:jc w:val="center"/>
                    <w:rPr>
                      <w:rFonts w:ascii="Times New Roman" w:eastAsia="Times New Roman" w:hAnsi="Times New Roman" w:cs="Times New Roman"/>
                      <w:color w:val="000000"/>
                      <w:sz w:val="24"/>
                      <w:szCs w:val="24"/>
                    </w:rPr>
                  </w:pPr>
                  <w:r w:rsidRPr="002F123D">
                    <w:rPr>
                      <w:rFonts w:ascii="Times New Roman" w:eastAsia="Times New Roman" w:hAnsi="Times New Roman" w:cs="Times New Roman"/>
                      <w:color w:val="000000"/>
                      <w:sz w:val="24"/>
                      <w:szCs w:val="24"/>
                    </w:rPr>
                    <w:t xml:space="preserve">$1,080,000 </w:t>
                  </w:r>
                </w:p>
              </w:tc>
            </w:tr>
          </w:tbl>
          <w:p w:rsidR="00CE0DB4" w:rsidRDefault="00CE0DB4">
            <w:pPr>
              <w:rPr>
                <w:rFonts w:eastAsiaTheme="minorEastAsia"/>
              </w:rPr>
            </w:pPr>
          </w:p>
        </w:tc>
        <w:tc>
          <w:tcPr>
            <w:tcW w:w="960" w:type="dxa"/>
            <w:noWrap/>
            <w:tcMar>
              <w:top w:w="0" w:type="dxa"/>
              <w:left w:w="108" w:type="dxa"/>
              <w:bottom w:w="0" w:type="dxa"/>
              <w:right w:w="108" w:type="dxa"/>
            </w:tcMar>
            <w:vAlign w:val="bottom"/>
            <w:hideMark/>
          </w:tcPr>
          <w:p w:rsidR="00CE0DB4" w:rsidRDefault="00CE0DB4">
            <w:pPr>
              <w:rPr>
                <w:rFonts w:eastAsiaTheme="minorEastAsia"/>
              </w:rPr>
            </w:pPr>
            <w:r w:rsidRPr="002F123D">
              <w:rPr>
                <w:rFonts w:ascii="Times New Roman" w:eastAsia="Times New Roman" w:hAnsi="Times New Roman" w:cs="Times New Roman"/>
                <w:color w:val="000000"/>
                <w:sz w:val="20"/>
                <w:szCs w:val="20"/>
              </w:rPr>
              <w:t> </w:t>
            </w:r>
          </w:p>
        </w:tc>
        <w:tc>
          <w:tcPr>
            <w:tcW w:w="960" w:type="dxa"/>
            <w:noWrap/>
            <w:tcMar>
              <w:top w:w="0" w:type="dxa"/>
              <w:left w:w="108" w:type="dxa"/>
              <w:bottom w:w="0" w:type="dxa"/>
              <w:right w:w="108" w:type="dxa"/>
            </w:tcMar>
            <w:vAlign w:val="bottom"/>
            <w:hideMark/>
          </w:tcPr>
          <w:p w:rsidR="00CE0DB4" w:rsidRDefault="00CE0DB4">
            <w:pPr>
              <w:rPr>
                <w:rFonts w:eastAsiaTheme="minorEastAsia"/>
              </w:rPr>
            </w:pPr>
            <w:r w:rsidRPr="002F123D">
              <w:rPr>
                <w:rFonts w:ascii="Times New Roman" w:eastAsia="Times New Roman" w:hAnsi="Times New Roman" w:cs="Times New Roman"/>
                <w:color w:val="000000"/>
                <w:sz w:val="20"/>
                <w:szCs w:val="20"/>
              </w:rPr>
              <w:t> </w:t>
            </w:r>
          </w:p>
        </w:tc>
        <w:tc>
          <w:tcPr>
            <w:tcW w:w="960" w:type="dxa"/>
            <w:noWrap/>
            <w:tcMar>
              <w:top w:w="0" w:type="dxa"/>
              <w:left w:w="108" w:type="dxa"/>
              <w:bottom w:w="0" w:type="dxa"/>
              <w:right w:w="108" w:type="dxa"/>
            </w:tcMar>
            <w:vAlign w:val="bottom"/>
            <w:hideMark/>
          </w:tcPr>
          <w:p w:rsidR="00CE0DB4" w:rsidRDefault="00CE0DB4">
            <w:pPr>
              <w:rPr>
                <w:rFonts w:eastAsiaTheme="minorEastAsia"/>
              </w:rPr>
            </w:pPr>
          </w:p>
        </w:tc>
        <w:tc>
          <w:tcPr>
            <w:tcW w:w="960" w:type="dxa"/>
            <w:noWrap/>
            <w:tcMar>
              <w:top w:w="0" w:type="dxa"/>
              <w:left w:w="108" w:type="dxa"/>
              <w:bottom w:w="0" w:type="dxa"/>
              <w:right w:w="108" w:type="dxa"/>
            </w:tcMar>
            <w:vAlign w:val="bottom"/>
            <w:hideMark/>
          </w:tcPr>
          <w:p w:rsidR="00CE0DB4" w:rsidRDefault="00CE0DB4">
            <w:pPr>
              <w:rPr>
                <w:rFonts w:eastAsiaTheme="minorEastAsia"/>
              </w:rPr>
            </w:pPr>
          </w:p>
        </w:tc>
        <w:tc>
          <w:tcPr>
            <w:tcW w:w="1400" w:type="dxa"/>
            <w:noWrap/>
            <w:tcMar>
              <w:top w:w="0" w:type="dxa"/>
              <w:left w:w="108" w:type="dxa"/>
              <w:bottom w:w="0" w:type="dxa"/>
              <w:right w:w="108" w:type="dxa"/>
            </w:tcMar>
            <w:vAlign w:val="bottom"/>
            <w:hideMark/>
          </w:tcPr>
          <w:p w:rsidR="00CE0DB4" w:rsidRDefault="00CE0DB4">
            <w:pPr>
              <w:jc w:val="center"/>
              <w:rPr>
                <w:rFonts w:ascii="Calibri" w:hAnsi="Calibri"/>
                <w:b/>
                <w:bCs/>
                <w:color w:val="000000"/>
              </w:rPr>
            </w:pPr>
          </w:p>
        </w:tc>
      </w:tr>
      <w:tr w:rsidR="00CE0DB4" w:rsidTr="00DE3D80">
        <w:trPr>
          <w:gridAfter w:val="2"/>
          <w:wAfter w:w="1680" w:type="dxa"/>
          <w:trHeight w:val="288"/>
        </w:trPr>
        <w:tc>
          <w:tcPr>
            <w:tcW w:w="9476" w:type="dxa"/>
            <w:noWrap/>
            <w:tcMar>
              <w:top w:w="0" w:type="dxa"/>
              <w:left w:w="108" w:type="dxa"/>
              <w:bottom w:w="0" w:type="dxa"/>
              <w:right w:w="108" w:type="dxa"/>
            </w:tcMar>
            <w:vAlign w:val="bottom"/>
            <w:hideMark/>
          </w:tcPr>
          <w:p w:rsidR="00CE0DB4" w:rsidRDefault="00CE0DB4">
            <w:pPr>
              <w:rPr>
                <w:rFonts w:eastAsiaTheme="minorEastAsia"/>
              </w:rPr>
            </w:pPr>
          </w:p>
        </w:tc>
        <w:tc>
          <w:tcPr>
            <w:tcW w:w="960" w:type="dxa"/>
            <w:noWrap/>
            <w:tcMar>
              <w:top w:w="0" w:type="dxa"/>
              <w:left w:w="108" w:type="dxa"/>
              <w:bottom w:w="0" w:type="dxa"/>
              <w:right w:w="108" w:type="dxa"/>
            </w:tcMar>
            <w:vAlign w:val="center"/>
            <w:hideMark/>
          </w:tcPr>
          <w:p w:rsidR="00CE0DB4" w:rsidRDefault="00CE0DB4">
            <w:pPr>
              <w:rPr>
                <w:rFonts w:eastAsiaTheme="minorEastAsia"/>
              </w:rPr>
            </w:pPr>
          </w:p>
        </w:tc>
        <w:tc>
          <w:tcPr>
            <w:tcW w:w="960" w:type="dxa"/>
            <w:noWrap/>
            <w:tcMar>
              <w:top w:w="0" w:type="dxa"/>
              <w:left w:w="108" w:type="dxa"/>
              <w:bottom w:w="0" w:type="dxa"/>
              <w:right w:w="108" w:type="dxa"/>
            </w:tcMar>
            <w:vAlign w:val="bottom"/>
            <w:hideMark/>
          </w:tcPr>
          <w:p w:rsidR="00CE0DB4" w:rsidRDefault="00CE0DB4">
            <w:pPr>
              <w:rPr>
                <w:rFonts w:eastAsiaTheme="minorEastAsia"/>
              </w:rPr>
            </w:pPr>
          </w:p>
        </w:tc>
        <w:tc>
          <w:tcPr>
            <w:tcW w:w="960" w:type="dxa"/>
            <w:noWrap/>
            <w:tcMar>
              <w:top w:w="0" w:type="dxa"/>
              <w:left w:w="108" w:type="dxa"/>
              <w:bottom w:w="0" w:type="dxa"/>
              <w:right w:w="108" w:type="dxa"/>
            </w:tcMar>
            <w:vAlign w:val="center"/>
            <w:hideMark/>
          </w:tcPr>
          <w:p w:rsidR="00CE0DB4" w:rsidRDefault="00CE0DB4">
            <w:pPr>
              <w:rPr>
                <w:rFonts w:eastAsiaTheme="minorEastAsia"/>
              </w:rPr>
            </w:pPr>
          </w:p>
        </w:tc>
        <w:tc>
          <w:tcPr>
            <w:tcW w:w="960" w:type="dxa"/>
            <w:noWrap/>
            <w:tcMar>
              <w:top w:w="0" w:type="dxa"/>
              <w:left w:w="108" w:type="dxa"/>
              <w:bottom w:w="0" w:type="dxa"/>
              <w:right w:w="108" w:type="dxa"/>
            </w:tcMar>
            <w:vAlign w:val="bottom"/>
            <w:hideMark/>
          </w:tcPr>
          <w:p w:rsidR="00CE0DB4" w:rsidRDefault="00CE0DB4">
            <w:pPr>
              <w:rPr>
                <w:rFonts w:eastAsiaTheme="minorEastAsia"/>
              </w:rPr>
            </w:pPr>
          </w:p>
        </w:tc>
        <w:tc>
          <w:tcPr>
            <w:tcW w:w="1400" w:type="dxa"/>
            <w:noWrap/>
            <w:tcMar>
              <w:top w:w="0" w:type="dxa"/>
              <w:left w:w="108" w:type="dxa"/>
              <w:bottom w:w="0" w:type="dxa"/>
              <w:right w:w="108" w:type="dxa"/>
            </w:tcMar>
            <w:vAlign w:val="bottom"/>
            <w:hideMark/>
          </w:tcPr>
          <w:p w:rsidR="00CE0DB4" w:rsidRDefault="00CE0DB4">
            <w:pPr>
              <w:jc w:val="center"/>
              <w:rPr>
                <w:rFonts w:ascii="Calibri" w:hAnsi="Calibri"/>
                <w:b/>
                <w:bCs/>
                <w:color w:val="000000"/>
              </w:rPr>
            </w:pPr>
          </w:p>
        </w:tc>
      </w:tr>
      <w:tr w:rsidR="00CE0DB4" w:rsidTr="00DE3D80">
        <w:trPr>
          <w:gridAfter w:val="1"/>
          <w:wAfter w:w="780" w:type="dxa"/>
          <w:trHeight w:val="288"/>
        </w:trPr>
        <w:tc>
          <w:tcPr>
            <w:tcW w:w="12356" w:type="dxa"/>
            <w:gridSpan w:val="4"/>
            <w:noWrap/>
            <w:tcMar>
              <w:top w:w="0" w:type="dxa"/>
              <w:left w:w="108" w:type="dxa"/>
              <w:bottom w:w="0" w:type="dxa"/>
              <w:right w:w="108" w:type="dxa"/>
            </w:tcMar>
            <w:vAlign w:val="bottom"/>
            <w:hideMark/>
          </w:tcPr>
          <w:p w:rsidR="00CE0DB4" w:rsidRDefault="00CE0DB4">
            <w:pPr>
              <w:rPr>
                <w:rFonts w:ascii="Calibri" w:hAnsi="Calibri"/>
                <w:b/>
                <w:bCs/>
                <w:color w:val="000000"/>
              </w:rPr>
            </w:pPr>
          </w:p>
        </w:tc>
        <w:tc>
          <w:tcPr>
            <w:tcW w:w="960" w:type="dxa"/>
            <w:noWrap/>
            <w:tcMar>
              <w:top w:w="0" w:type="dxa"/>
              <w:left w:w="108" w:type="dxa"/>
              <w:bottom w:w="0" w:type="dxa"/>
              <w:right w:w="108" w:type="dxa"/>
            </w:tcMar>
            <w:vAlign w:val="center"/>
            <w:hideMark/>
          </w:tcPr>
          <w:p w:rsidR="00CE0DB4" w:rsidRDefault="00CE0DB4">
            <w:pPr>
              <w:rPr>
                <w:rFonts w:eastAsiaTheme="minorEastAsia"/>
              </w:rPr>
            </w:pPr>
          </w:p>
        </w:tc>
        <w:tc>
          <w:tcPr>
            <w:tcW w:w="1400" w:type="dxa"/>
            <w:noWrap/>
            <w:tcMar>
              <w:top w:w="0" w:type="dxa"/>
              <w:left w:w="108" w:type="dxa"/>
              <w:bottom w:w="0" w:type="dxa"/>
              <w:right w:w="108" w:type="dxa"/>
            </w:tcMar>
            <w:vAlign w:val="bottom"/>
            <w:hideMark/>
          </w:tcPr>
          <w:p w:rsidR="00CE0DB4" w:rsidRDefault="00CE0DB4">
            <w:pPr>
              <w:rPr>
                <w:rFonts w:eastAsiaTheme="minorEastAsia"/>
              </w:rPr>
            </w:pPr>
            <w:r w:rsidRPr="002F123D">
              <w:rPr>
                <w:rFonts w:ascii="Times New Roman" w:eastAsia="Times New Roman" w:hAnsi="Times New Roman" w:cs="Times New Roman"/>
                <w:color w:val="000000"/>
                <w:sz w:val="20"/>
                <w:szCs w:val="20"/>
              </w:rPr>
              <w:t> </w:t>
            </w:r>
          </w:p>
        </w:tc>
        <w:tc>
          <w:tcPr>
            <w:tcW w:w="900" w:type="dxa"/>
            <w:vAlign w:val="center"/>
          </w:tcPr>
          <w:p w:rsidR="00CE0DB4" w:rsidRDefault="00CE0DB4">
            <w:pPr>
              <w:rPr>
                <w:rFonts w:ascii="Times New Roman" w:eastAsia="Times New Roman" w:hAnsi="Times New Roman"/>
                <w:sz w:val="20"/>
                <w:szCs w:val="20"/>
              </w:rPr>
            </w:pPr>
            <w:r w:rsidRPr="002F123D">
              <w:rPr>
                <w:rFonts w:ascii="Times New Roman" w:eastAsia="Times New Roman" w:hAnsi="Times New Roman" w:cs="Times New Roman"/>
                <w:color w:val="000000"/>
                <w:sz w:val="24"/>
                <w:szCs w:val="24"/>
              </w:rPr>
              <w:t xml:space="preserve">902 </w:t>
            </w:r>
          </w:p>
        </w:tc>
      </w:tr>
      <w:tr w:rsidR="00CE0DB4" w:rsidTr="00DE3D80">
        <w:trPr>
          <w:gridAfter w:val="2"/>
          <w:wAfter w:w="1680" w:type="dxa"/>
          <w:trHeight w:val="288"/>
        </w:trPr>
        <w:tc>
          <w:tcPr>
            <w:tcW w:w="9476" w:type="dxa"/>
            <w:noWrap/>
            <w:tcMar>
              <w:top w:w="0" w:type="dxa"/>
              <w:left w:w="108" w:type="dxa"/>
              <w:bottom w:w="0" w:type="dxa"/>
              <w:right w:w="108" w:type="dxa"/>
            </w:tcMar>
            <w:vAlign w:val="bottom"/>
            <w:hideMark/>
          </w:tcPr>
          <w:p w:rsidR="00AC1FFC" w:rsidRDefault="00AC1FFC" w:rsidP="00AC1FFC">
            <w:pPr>
              <w:rPr>
                <w:rFonts w:ascii="Times New Roman" w:hAnsi="Times New Roman" w:cs="Times New Roman"/>
                <w:sz w:val="24"/>
                <w:szCs w:val="24"/>
              </w:rPr>
            </w:pPr>
            <w:r>
              <w:rPr>
                <w:rFonts w:ascii="Times New Roman" w:hAnsi="Times New Roman" w:cs="Times New Roman"/>
                <w:b/>
                <w:sz w:val="24"/>
                <w:szCs w:val="24"/>
              </w:rPr>
              <w:t xml:space="preserve">MOTION </w:t>
            </w:r>
            <w:r>
              <w:rPr>
                <w:rFonts w:ascii="Times New Roman" w:hAnsi="Times New Roman" w:cs="Times New Roman"/>
                <w:sz w:val="24"/>
                <w:szCs w:val="24"/>
              </w:rPr>
              <w:t>by</w:t>
            </w:r>
            <w:r>
              <w:rPr>
                <w:rFonts w:ascii="Times New Roman" w:hAnsi="Times New Roman" w:cs="Times New Roman"/>
                <w:sz w:val="24"/>
                <w:szCs w:val="24"/>
              </w:rPr>
              <w:tab/>
            </w:r>
            <w:r w:rsidR="00DD21AE">
              <w:rPr>
                <w:rFonts w:ascii="Times New Roman" w:hAnsi="Times New Roman" w:cs="Times New Roman"/>
                <w:sz w:val="24"/>
                <w:szCs w:val="24"/>
              </w:rPr>
              <w:t>Thomas</w:t>
            </w:r>
            <w:r>
              <w:rPr>
                <w:rFonts w:ascii="Times New Roman" w:hAnsi="Times New Roman" w:cs="Times New Roman"/>
                <w:sz w:val="24"/>
                <w:szCs w:val="24"/>
              </w:rPr>
              <w:t>, second by</w:t>
            </w:r>
            <w:r w:rsidR="00DD21AE">
              <w:rPr>
                <w:rFonts w:ascii="Times New Roman" w:hAnsi="Times New Roman" w:cs="Times New Roman"/>
                <w:sz w:val="24"/>
                <w:szCs w:val="24"/>
              </w:rPr>
              <w:t xml:space="preserve"> Pipech</w:t>
            </w:r>
            <w:r>
              <w:rPr>
                <w:rFonts w:ascii="Times New Roman" w:hAnsi="Times New Roman" w:cs="Times New Roman"/>
                <w:sz w:val="24"/>
                <w:szCs w:val="24"/>
              </w:rPr>
              <w:t>, to accept the proposed budget for the year 2017.</w:t>
            </w:r>
            <w:r>
              <w:rPr>
                <w:rFonts w:ascii="Times New Roman" w:hAnsi="Times New Roman" w:cs="Times New Roman"/>
                <w:sz w:val="24"/>
                <w:szCs w:val="24"/>
              </w:rPr>
              <w:br/>
              <w:t>ROLL CALL:  Arnold-</w:t>
            </w:r>
            <w:r w:rsidR="00DD21AE">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Pipech -</w:t>
            </w:r>
            <w:r w:rsidR="00DD21AE">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Thomas -</w:t>
            </w:r>
            <w:r w:rsidR="00DD21AE">
              <w:rPr>
                <w:rFonts w:ascii="Times New Roman" w:hAnsi="Times New Roman" w:cs="Times New Roman"/>
                <w:sz w:val="24"/>
                <w:szCs w:val="24"/>
              </w:rPr>
              <w:t xml:space="preserve"> Yes</w:t>
            </w:r>
            <w:r>
              <w:rPr>
                <w:rFonts w:ascii="Times New Roman" w:hAnsi="Times New Roman" w:cs="Times New Roman"/>
                <w:sz w:val="24"/>
                <w:szCs w:val="24"/>
              </w:rPr>
              <w:br/>
              <w:t>MOTION CARRIED.</w:t>
            </w:r>
          </w:p>
          <w:p w:rsidR="00AC1FFC" w:rsidRDefault="00AC1FFC" w:rsidP="00AC1FFC">
            <w:pPr>
              <w:spacing w:after="0" w:line="240" w:lineRule="auto"/>
              <w:rPr>
                <w:rFonts w:ascii="Times New Roman" w:hAnsi="Times New Roman" w:cs="Times New Roman"/>
                <w:sz w:val="24"/>
                <w:szCs w:val="24"/>
              </w:rPr>
            </w:pPr>
            <w:r>
              <w:rPr>
                <w:rFonts w:ascii="Times New Roman" w:hAnsi="Times New Roman" w:cs="Times New Roman"/>
                <w:b/>
                <w:sz w:val="24"/>
                <w:szCs w:val="24"/>
              </w:rPr>
              <w:t>SOLICITOR'S REPORT:</w:t>
            </w:r>
            <w:r>
              <w:rPr>
                <w:rFonts w:ascii="Times New Roman" w:hAnsi="Times New Roman" w:cs="Times New Roman"/>
                <w:sz w:val="24"/>
                <w:szCs w:val="24"/>
              </w:rPr>
              <w:br/>
            </w:r>
          </w:p>
          <w:p w:rsidR="00CE0DB4" w:rsidRDefault="00EB2740" w:rsidP="00002EB2">
            <w:pPr>
              <w:spacing w:after="0" w:line="240" w:lineRule="auto"/>
              <w:rPr>
                <w:rFonts w:eastAsiaTheme="minorEastAsia"/>
              </w:rPr>
            </w:pPr>
            <w:r>
              <w:rPr>
                <w:rFonts w:ascii="Times New Roman" w:hAnsi="Times New Roman" w:cs="Times New Roman"/>
                <w:sz w:val="24"/>
                <w:szCs w:val="24"/>
              </w:rPr>
              <w:t>Mr. Sweig</w:t>
            </w:r>
            <w:r w:rsidR="00002EB2">
              <w:rPr>
                <w:rFonts w:ascii="Times New Roman" w:hAnsi="Times New Roman" w:cs="Times New Roman"/>
                <w:sz w:val="24"/>
                <w:szCs w:val="24"/>
              </w:rPr>
              <w:t>a</w:t>
            </w:r>
            <w:r>
              <w:rPr>
                <w:rFonts w:ascii="Times New Roman" w:hAnsi="Times New Roman" w:cs="Times New Roman"/>
                <w:sz w:val="24"/>
                <w:szCs w:val="24"/>
              </w:rPr>
              <w:t>rt noted that Resolution 2016-13 was just to meet DCED requirements for the borrowing, and he reported on the use of the fire company property by PP&amp;L to install new monopoles.</w:t>
            </w:r>
          </w:p>
        </w:tc>
        <w:tc>
          <w:tcPr>
            <w:tcW w:w="960" w:type="dxa"/>
            <w:noWrap/>
            <w:tcMar>
              <w:top w:w="0" w:type="dxa"/>
              <w:left w:w="108" w:type="dxa"/>
              <w:bottom w:w="0" w:type="dxa"/>
              <w:right w:w="108" w:type="dxa"/>
            </w:tcMar>
            <w:vAlign w:val="center"/>
            <w:hideMark/>
          </w:tcPr>
          <w:p w:rsidR="00CE0DB4" w:rsidRDefault="00CE0DB4">
            <w:pPr>
              <w:rPr>
                <w:rFonts w:eastAsiaTheme="minorEastAsia"/>
              </w:rPr>
            </w:pPr>
          </w:p>
        </w:tc>
        <w:tc>
          <w:tcPr>
            <w:tcW w:w="960" w:type="dxa"/>
            <w:noWrap/>
            <w:tcMar>
              <w:top w:w="0" w:type="dxa"/>
              <w:left w:w="108" w:type="dxa"/>
              <w:bottom w:w="0" w:type="dxa"/>
              <w:right w:w="108" w:type="dxa"/>
            </w:tcMar>
            <w:vAlign w:val="center"/>
            <w:hideMark/>
          </w:tcPr>
          <w:p w:rsidR="00CE0DB4" w:rsidRDefault="00CE0DB4">
            <w:pPr>
              <w:rPr>
                <w:rFonts w:eastAsiaTheme="minorEastAsia"/>
              </w:rPr>
            </w:pPr>
          </w:p>
        </w:tc>
        <w:tc>
          <w:tcPr>
            <w:tcW w:w="960" w:type="dxa"/>
            <w:noWrap/>
            <w:tcMar>
              <w:top w:w="0" w:type="dxa"/>
              <w:left w:w="108" w:type="dxa"/>
              <w:bottom w:w="0" w:type="dxa"/>
              <w:right w:w="108" w:type="dxa"/>
            </w:tcMar>
            <w:vAlign w:val="bottom"/>
            <w:hideMark/>
          </w:tcPr>
          <w:p w:rsidR="00CE0DB4" w:rsidRDefault="00CE0DB4">
            <w:pPr>
              <w:rPr>
                <w:rFonts w:eastAsiaTheme="minorEastAsia"/>
              </w:rPr>
            </w:pPr>
          </w:p>
        </w:tc>
        <w:tc>
          <w:tcPr>
            <w:tcW w:w="960" w:type="dxa"/>
            <w:noWrap/>
            <w:tcMar>
              <w:top w:w="0" w:type="dxa"/>
              <w:left w:w="108" w:type="dxa"/>
              <w:bottom w:w="0" w:type="dxa"/>
              <w:right w:w="108" w:type="dxa"/>
            </w:tcMar>
            <w:vAlign w:val="bottom"/>
            <w:hideMark/>
          </w:tcPr>
          <w:p w:rsidR="00CE0DB4" w:rsidRDefault="00CE0DB4">
            <w:pPr>
              <w:rPr>
                <w:rFonts w:eastAsiaTheme="minorEastAsia"/>
              </w:rPr>
            </w:pPr>
          </w:p>
        </w:tc>
        <w:tc>
          <w:tcPr>
            <w:tcW w:w="1400" w:type="dxa"/>
            <w:noWrap/>
            <w:tcMar>
              <w:top w:w="0" w:type="dxa"/>
              <w:left w:w="108" w:type="dxa"/>
              <w:bottom w:w="0" w:type="dxa"/>
              <w:right w:w="108" w:type="dxa"/>
            </w:tcMar>
            <w:vAlign w:val="bottom"/>
            <w:hideMark/>
          </w:tcPr>
          <w:p w:rsidR="00CE0DB4" w:rsidRDefault="00CE0DB4">
            <w:pPr>
              <w:rPr>
                <w:rFonts w:eastAsiaTheme="minorEastAsia"/>
              </w:rPr>
            </w:pPr>
          </w:p>
        </w:tc>
      </w:tr>
      <w:tr w:rsidR="00CE0DB4" w:rsidTr="00DE3D80">
        <w:trPr>
          <w:gridAfter w:val="1"/>
          <w:wAfter w:w="780" w:type="dxa"/>
          <w:trHeight w:val="288"/>
        </w:trPr>
        <w:tc>
          <w:tcPr>
            <w:tcW w:w="9476" w:type="dxa"/>
            <w:noWrap/>
            <w:tcMar>
              <w:top w:w="0" w:type="dxa"/>
              <w:left w:w="108" w:type="dxa"/>
              <w:bottom w:w="0" w:type="dxa"/>
              <w:right w:w="108" w:type="dxa"/>
            </w:tcMar>
            <w:vAlign w:val="bottom"/>
            <w:hideMark/>
          </w:tcPr>
          <w:p w:rsidR="00AC1FFC" w:rsidRDefault="00AC1FFC" w:rsidP="00AC1FFC">
            <w:pPr>
              <w:spacing w:line="240" w:lineRule="auto"/>
              <w:rPr>
                <w:rFonts w:ascii="Times New Roman" w:hAnsi="Times New Roman" w:cs="Times New Roman"/>
                <w:b/>
                <w:sz w:val="24"/>
                <w:szCs w:val="24"/>
              </w:rPr>
            </w:pPr>
          </w:p>
          <w:p w:rsidR="00AC1FFC" w:rsidRDefault="00AC1FFC" w:rsidP="00AC1FFC">
            <w:pPr>
              <w:spacing w:line="240" w:lineRule="auto"/>
              <w:rPr>
                <w:rFonts w:ascii="Times New Roman" w:hAnsi="Times New Roman" w:cs="Times New Roman"/>
                <w:b/>
                <w:sz w:val="24"/>
                <w:szCs w:val="24"/>
              </w:rPr>
            </w:pPr>
            <w:r>
              <w:rPr>
                <w:rFonts w:ascii="Times New Roman" w:hAnsi="Times New Roman" w:cs="Times New Roman"/>
                <w:b/>
                <w:sz w:val="24"/>
                <w:szCs w:val="24"/>
              </w:rPr>
              <w:t>PUBLIC COMMENT:</w:t>
            </w:r>
          </w:p>
          <w:p w:rsidR="00EB2740" w:rsidRDefault="00EB2740" w:rsidP="00EB27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Janeann Lokken questioned the amount for Snow and Ice Removal Supplies (salt).  </w:t>
            </w:r>
            <w:r w:rsidR="00002EB2">
              <w:rPr>
                <w:rFonts w:ascii="Times New Roman" w:hAnsi="Times New Roman" w:cs="Times New Roman"/>
                <w:sz w:val="24"/>
                <w:szCs w:val="24"/>
              </w:rPr>
              <w:t xml:space="preserve">Thomas noted this is not a line item budget and will adjust as we go through the year.   Pipech responded that </w:t>
            </w:r>
            <w:r>
              <w:rPr>
                <w:rFonts w:ascii="Times New Roman" w:hAnsi="Times New Roman" w:cs="Times New Roman"/>
                <w:sz w:val="24"/>
                <w:szCs w:val="24"/>
              </w:rPr>
              <w:t xml:space="preserve">will come out of existing Liquid Fuels funds. </w:t>
            </w:r>
            <w:r w:rsidR="00002EB2">
              <w:rPr>
                <w:rFonts w:ascii="Times New Roman" w:hAnsi="Times New Roman" w:cs="Times New Roman"/>
                <w:sz w:val="24"/>
                <w:szCs w:val="24"/>
              </w:rPr>
              <w:t>We have a full load of salt and anti-skid and will not run out.</w:t>
            </w:r>
            <w:r>
              <w:rPr>
                <w:rFonts w:ascii="Times New Roman" w:hAnsi="Times New Roman" w:cs="Times New Roman"/>
                <w:sz w:val="24"/>
                <w:szCs w:val="24"/>
              </w:rPr>
              <w:t xml:space="preserve">  Pat Rushton asked if the budget contemplated a tax increase.  Thomas replied "no". </w:t>
            </w:r>
            <w:r w:rsidR="00002EB2">
              <w:rPr>
                <w:rFonts w:ascii="Times New Roman" w:hAnsi="Times New Roman" w:cs="Times New Roman"/>
                <w:sz w:val="24"/>
                <w:szCs w:val="24"/>
              </w:rPr>
              <w:t xml:space="preserve">Thomas noted that we have borrowed for the emergency culvert project and can handle those payments. </w:t>
            </w:r>
            <w:r>
              <w:rPr>
                <w:rFonts w:ascii="Times New Roman" w:hAnsi="Times New Roman" w:cs="Times New Roman"/>
                <w:sz w:val="24"/>
                <w:szCs w:val="24"/>
              </w:rPr>
              <w:t xml:space="preserve"> Bob Smith asked if PP&amp;L had insurance to cover us</w:t>
            </w:r>
            <w:r w:rsidR="009207E9">
              <w:rPr>
                <w:rFonts w:ascii="Times New Roman" w:hAnsi="Times New Roman" w:cs="Times New Roman"/>
                <w:sz w:val="24"/>
                <w:szCs w:val="24"/>
              </w:rPr>
              <w:t xml:space="preserve"> on the access</w:t>
            </w:r>
            <w:r>
              <w:rPr>
                <w:rFonts w:ascii="Times New Roman" w:hAnsi="Times New Roman" w:cs="Times New Roman"/>
                <w:sz w:val="24"/>
                <w:szCs w:val="24"/>
              </w:rPr>
              <w:t>.  Sweig</w:t>
            </w:r>
            <w:r w:rsidR="009207E9">
              <w:rPr>
                <w:rFonts w:ascii="Times New Roman" w:hAnsi="Times New Roman" w:cs="Times New Roman"/>
                <w:sz w:val="24"/>
                <w:szCs w:val="24"/>
              </w:rPr>
              <w:t>a</w:t>
            </w:r>
            <w:r>
              <w:rPr>
                <w:rFonts w:ascii="Times New Roman" w:hAnsi="Times New Roman" w:cs="Times New Roman"/>
                <w:sz w:val="24"/>
                <w:szCs w:val="24"/>
              </w:rPr>
              <w:t xml:space="preserve">rt answered affirmatively, and had a bond to ensure that the land was restored .  </w:t>
            </w:r>
            <w:r w:rsidR="009207E9">
              <w:rPr>
                <w:rFonts w:ascii="Times New Roman" w:hAnsi="Times New Roman" w:cs="Times New Roman"/>
                <w:sz w:val="24"/>
                <w:szCs w:val="24"/>
              </w:rPr>
              <w:t xml:space="preserve">There was some discussion regarding the new monopole structure.  </w:t>
            </w:r>
            <w:r>
              <w:rPr>
                <w:rFonts w:ascii="Times New Roman" w:hAnsi="Times New Roman" w:cs="Times New Roman"/>
                <w:sz w:val="24"/>
                <w:szCs w:val="24"/>
              </w:rPr>
              <w:t>EMA Bryan Brown reported that he had tested the EM system.</w:t>
            </w:r>
          </w:p>
          <w:p w:rsidR="00EB2740" w:rsidRDefault="00EB2740" w:rsidP="00AC1FFC">
            <w:pPr>
              <w:spacing w:line="240" w:lineRule="auto"/>
              <w:rPr>
                <w:rFonts w:ascii="Times New Roman" w:hAnsi="Times New Roman" w:cs="Times New Roman"/>
                <w:b/>
                <w:sz w:val="24"/>
                <w:szCs w:val="24"/>
              </w:rPr>
            </w:pPr>
          </w:p>
          <w:p w:rsidR="00AC1FFC" w:rsidRDefault="00AC1FFC" w:rsidP="00AC1FFC">
            <w:pPr>
              <w:spacing w:line="240" w:lineRule="auto"/>
              <w:rPr>
                <w:rFonts w:ascii="Times New Roman" w:hAnsi="Times New Roman" w:cs="Times New Roman"/>
                <w:sz w:val="24"/>
                <w:szCs w:val="24"/>
              </w:rPr>
            </w:pPr>
            <w:r>
              <w:rPr>
                <w:rFonts w:ascii="Times New Roman" w:hAnsi="Times New Roman" w:cs="Times New Roman"/>
                <w:b/>
                <w:sz w:val="24"/>
                <w:szCs w:val="24"/>
              </w:rPr>
              <w:t xml:space="preserve">MOTION </w:t>
            </w:r>
            <w:r>
              <w:rPr>
                <w:rFonts w:ascii="Times New Roman" w:hAnsi="Times New Roman" w:cs="Times New Roman"/>
                <w:sz w:val="24"/>
                <w:szCs w:val="24"/>
              </w:rPr>
              <w:t>by,</w:t>
            </w:r>
            <w:r>
              <w:rPr>
                <w:rFonts w:ascii="Times New Roman" w:hAnsi="Times New Roman" w:cs="Times New Roman"/>
                <w:sz w:val="24"/>
                <w:szCs w:val="24"/>
              </w:rPr>
              <w:tab/>
            </w:r>
            <w:r w:rsidR="00EB2740">
              <w:rPr>
                <w:rFonts w:ascii="Times New Roman" w:hAnsi="Times New Roman" w:cs="Times New Roman"/>
                <w:sz w:val="24"/>
                <w:szCs w:val="24"/>
              </w:rPr>
              <w:t>Thomas</w:t>
            </w:r>
            <w:r>
              <w:rPr>
                <w:rFonts w:ascii="Times New Roman" w:hAnsi="Times New Roman" w:cs="Times New Roman"/>
                <w:sz w:val="24"/>
                <w:szCs w:val="24"/>
              </w:rPr>
              <w:t>, second by</w:t>
            </w:r>
            <w:r w:rsidR="00EB2740">
              <w:rPr>
                <w:rFonts w:ascii="Times New Roman" w:hAnsi="Times New Roman" w:cs="Times New Roman"/>
                <w:sz w:val="24"/>
                <w:szCs w:val="24"/>
              </w:rPr>
              <w:t xml:space="preserve"> Pipech</w:t>
            </w:r>
            <w:r>
              <w:rPr>
                <w:rFonts w:ascii="Times New Roman" w:hAnsi="Times New Roman" w:cs="Times New Roman"/>
                <w:sz w:val="24"/>
                <w:szCs w:val="24"/>
              </w:rPr>
              <w:t xml:space="preserve">, to adjourn.  Meeting adjourned at </w:t>
            </w:r>
            <w:r w:rsidR="00EB2740">
              <w:rPr>
                <w:rFonts w:ascii="Times New Roman" w:hAnsi="Times New Roman" w:cs="Times New Roman"/>
                <w:sz w:val="24"/>
                <w:szCs w:val="24"/>
              </w:rPr>
              <w:t>7:38</w:t>
            </w:r>
            <w:r>
              <w:rPr>
                <w:rFonts w:ascii="Times New Roman" w:hAnsi="Times New Roman" w:cs="Times New Roman"/>
                <w:sz w:val="24"/>
                <w:szCs w:val="24"/>
              </w:rPr>
              <w:tab/>
              <w:t xml:space="preserve">p.m. </w:t>
            </w:r>
          </w:p>
          <w:p w:rsidR="00AC1FFC" w:rsidRDefault="00AC1FFC" w:rsidP="00AC1FFC">
            <w:pPr>
              <w:spacing w:line="240" w:lineRule="auto"/>
              <w:rPr>
                <w:rFonts w:ascii="Times New Roman" w:hAnsi="Times New Roman" w:cs="Times New Roman"/>
                <w:sz w:val="24"/>
                <w:szCs w:val="24"/>
              </w:rPr>
            </w:pPr>
            <w:r w:rsidRPr="00577E94">
              <w:rPr>
                <w:rFonts w:ascii="Times New Roman" w:hAnsi="Times New Roman" w:cs="Times New Roman"/>
                <w:sz w:val="24"/>
                <w:szCs w:val="24"/>
              </w:rPr>
              <w:t>Respectfully submitted,</w:t>
            </w:r>
          </w:p>
          <w:p w:rsidR="00AC1FFC" w:rsidRDefault="00AC1FFC" w:rsidP="00AC1FFC">
            <w:pPr>
              <w:spacing w:line="240" w:lineRule="auto"/>
              <w:rPr>
                <w:rFonts w:ascii="Times New Roman" w:hAnsi="Times New Roman" w:cs="Times New Roman"/>
                <w:sz w:val="24"/>
                <w:szCs w:val="24"/>
              </w:rPr>
            </w:pPr>
          </w:p>
          <w:p w:rsidR="00AC1FFC" w:rsidRDefault="00AC1FFC" w:rsidP="00AC1FFC">
            <w:pPr>
              <w:spacing w:line="240" w:lineRule="auto"/>
              <w:rPr>
                <w:rFonts w:ascii="Times New Roman" w:hAnsi="Times New Roman" w:cs="Times New Roman"/>
                <w:sz w:val="24"/>
                <w:szCs w:val="24"/>
              </w:rPr>
            </w:pPr>
          </w:p>
          <w:p w:rsidR="00AC1FFC" w:rsidRDefault="00AC1FFC" w:rsidP="00AC1FFC">
            <w:pPr>
              <w:spacing w:line="240" w:lineRule="auto"/>
              <w:rPr>
                <w:rFonts w:ascii="Times New Roman" w:hAnsi="Times New Roman" w:cs="Times New Roman"/>
                <w:sz w:val="24"/>
                <w:szCs w:val="24"/>
              </w:rPr>
            </w:pPr>
            <w:r w:rsidRPr="00577E94">
              <w:rPr>
                <w:rFonts w:ascii="Times New Roman" w:hAnsi="Times New Roman" w:cs="Times New Roman"/>
                <w:sz w:val="24"/>
                <w:szCs w:val="24"/>
              </w:rPr>
              <w:t>Jeffrey D. Beck</w:t>
            </w:r>
            <w:r w:rsidRPr="00577E94">
              <w:rPr>
                <w:rFonts w:ascii="Times New Roman" w:hAnsi="Times New Roman" w:cs="Times New Roman"/>
                <w:sz w:val="24"/>
                <w:szCs w:val="24"/>
              </w:rPr>
              <w:br/>
              <w:t>Secretary</w:t>
            </w:r>
          </w:p>
          <w:p w:rsidR="00CE0DB4" w:rsidRDefault="00CE0DB4" w:rsidP="00AC1FFC">
            <w:pPr>
              <w:spacing w:line="240" w:lineRule="auto"/>
              <w:rPr>
                <w:rFonts w:eastAsiaTheme="minorEastAsia"/>
              </w:rPr>
            </w:pPr>
          </w:p>
        </w:tc>
        <w:tc>
          <w:tcPr>
            <w:tcW w:w="2880" w:type="dxa"/>
            <w:gridSpan w:val="3"/>
            <w:noWrap/>
            <w:tcMar>
              <w:top w:w="0" w:type="dxa"/>
              <w:left w:w="108" w:type="dxa"/>
              <w:bottom w:w="0" w:type="dxa"/>
              <w:right w:w="108" w:type="dxa"/>
            </w:tcMar>
            <w:vAlign w:val="center"/>
            <w:hideMark/>
          </w:tcPr>
          <w:p w:rsidR="00CE0DB4" w:rsidRDefault="00CE0DB4">
            <w:pPr>
              <w:rPr>
                <w:rFonts w:ascii="Calibri" w:hAnsi="Calibri"/>
                <w:b/>
                <w:bCs/>
                <w:color w:val="000000"/>
              </w:rPr>
            </w:pPr>
          </w:p>
        </w:tc>
        <w:tc>
          <w:tcPr>
            <w:tcW w:w="960" w:type="dxa"/>
            <w:noWrap/>
            <w:tcMar>
              <w:top w:w="0" w:type="dxa"/>
              <w:left w:w="108" w:type="dxa"/>
              <w:bottom w:w="0" w:type="dxa"/>
              <w:right w:w="108" w:type="dxa"/>
            </w:tcMar>
            <w:vAlign w:val="bottom"/>
            <w:hideMark/>
          </w:tcPr>
          <w:p w:rsidR="00CE0DB4" w:rsidRDefault="00CE0DB4">
            <w:pPr>
              <w:rPr>
                <w:rFonts w:eastAsiaTheme="minorEastAsia"/>
              </w:rPr>
            </w:pPr>
            <w:r w:rsidRPr="002F123D">
              <w:rPr>
                <w:rFonts w:ascii="Times New Roman" w:eastAsia="Times New Roman" w:hAnsi="Times New Roman" w:cs="Times New Roman"/>
                <w:color w:val="000000"/>
                <w:sz w:val="20"/>
                <w:szCs w:val="20"/>
              </w:rPr>
              <w:t> </w:t>
            </w:r>
          </w:p>
        </w:tc>
        <w:tc>
          <w:tcPr>
            <w:tcW w:w="1400" w:type="dxa"/>
            <w:noWrap/>
            <w:tcMar>
              <w:top w:w="0" w:type="dxa"/>
              <w:left w:w="108" w:type="dxa"/>
              <w:bottom w:w="0" w:type="dxa"/>
              <w:right w:w="108" w:type="dxa"/>
            </w:tcMar>
            <w:vAlign w:val="bottom"/>
            <w:hideMark/>
          </w:tcPr>
          <w:p w:rsidR="00CE0DB4" w:rsidRDefault="00CE0DB4">
            <w:pPr>
              <w:jc w:val="center"/>
              <w:rPr>
                <w:rFonts w:ascii="Calibri" w:hAnsi="Calibri"/>
                <w:color w:val="000000"/>
              </w:rPr>
            </w:pPr>
            <w:r w:rsidRPr="002F123D">
              <w:rPr>
                <w:rFonts w:ascii="Times New Roman" w:eastAsia="Times New Roman" w:hAnsi="Times New Roman" w:cs="Times New Roman"/>
                <w:color w:val="000000"/>
                <w:sz w:val="20"/>
                <w:szCs w:val="20"/>
              </w:rPr>
              <w:t> </w:t>
            </w:r>
          </w:p>
        </w:tc>
        <w:tc>
          <w:tcPr>
            <w:tcW w:w="900" w:type="dxa"/>
            <w:vAlign w:val="center"/>
          </w:tcPr>
          <w:p w:rsidR="00CE0DB4" w:rsidRDefault="00CE0DB4">
            <w:pPr>
              <w:rPr>
                <w:rFonts w:ascii="Times New Roman" w:eastAsia="Times New Roman" w:hAnsi="Times New Roman"/>
                <w:sz w:val="20"/>
                <w:szCs w:val="20"/>
              </w:rPr>
            </w:pPr>
          </w:p>
        </w:tc>
      </w:tr>
      <w:tr w:rsidR="00CE0DB4" w:rsidTr="00DE3D80">
        <w:trPr>
          <w:gridAfter w:val="2"/>
          <w:wAfter w:w="1680" w:type="dxa"/>
          <w:trHeight w:val="288"/>
        </w:trPr>
        <w:tc>
          <w:tcPr>
            <w:tcW w:w="9476" w:type="dxa"/>
            <w:noWrap/>
            <w:tcMar>
              <w:top w:w="0" w:type="dxa"/>
              <w:left w:w="108" w:type="dxa"/>
              <w:bottom w:w="0" w:type="dxa"/>
              <w:right w:w="108" w:type="dxa"/>
            </w:tcMar>
            <w:vAlign w:val="bottom"/>
            <w:hideMark/>
          </w:tcPr>
          <w:p w:rsidR="00CE0DB4" w:rsidRDefault="00CE0DB4">
            <w:pPr>
              <w:rPr>
                <w:rFonts w:eastAsiaTheme="minorEastAsia"/>
              </w:rPr>
            </w:pPr>
          </w:p>
        </w:tc>
        <w:tc>
          <w:tcPr>
            <w:tcW w:w="960" w:type="dxa"/>
            <w:noWrap/>
            <w:tcMar>
              <w:top w:w="0" w:type="dxa"/>
              <w:left w:w="108" w:type="dxa"/>
              <w:bottom w:w="0" w:type="dxa"/>
              <w:right w:w="108" w:type="dxa"/>
            </w:tcMar>
            <w:vAlign w:val="center"/>
            <w:hideMark/>
          </w:tcPr>
          <w:p w:rsidR="00CE0DB4" w:rsidRDefault="00CE0DB4">
            <w:pPr>
              <w:rPr>
                <w:rFonts w:eastAsiaTheme="minorEastAsia"/>
              </w:rPr>
            </w:pPr>
          </w:p>
        </w:tc>
        <w:tc>
          <w:tcPr>
            <w:tcW w:w="960" w:type="dxa"/>
            <w:noWrap/>
            <w:tcMar>
              <w:top w:w="0" w:type="dxa"/>
              <w:left w:w="108" w:type="dxa"/>
              <w:bottom w:w="0" w:type="dxa"/>
              <w:right w:w="108" w:type="dxa"/>
            </w:tcMar>
            <w:vAlign w:val="center"/>
            <w:hideMark/>
          </w:tcPr>
          <w:p w:rsidR="00CE0DB4" w:rsidRDefault="00CE0DB4">
            <w:pPr>
              <w:rPr>
                <w:rFonts w:eastAsiaTheme="minorEastAsia"/>
              </w:rPr>
            </w:pPr>
          </w:p>
        </w:tc>
        <w:tc>
          <w:tcPr>
            <w:tcW w:w="960" w:type="dxa"/>
            <w:noWrap/>
            <w:tcMar>
              <w:top w:w="0" w:type="dxa"/>
              <w:left w:w="108" w:type="dxa"/>
              <w:bottom w:w="0" w:type="dxa"/>
              <w:right w:w="108" w:type="dxa"/>
            </w:tcMar>
            <w:vAlign w:val="bottom"/>
            <w:hideMark/>
          </w:tcPr>
          <w:p w:rsidR="00CE0DB4" w:rsidRDefault="00CE0DB4">
            <w:pPr>
              <w:rPr>
                <w:rFonts w:eastAsiaTheme="minorEastAsia"/>
              </w:rPr>
            </w:pPr>
          </w:p>
        </w:tc>
        <w:tc>
          <w:tcPr>
            <w:tcW w:w="960" w:type="dxa"/>
            <w:noWrap/>
            <w:tcMar>
              <w:top w:w="0" w:type="dxa"/>
              <w:left w:w="108" w:type="dxa"/>
              <w:bottom w:w="0" w:type="dxa"/>
              <w:right w:w="108" w:type="dxa"/>
            </w:tcMar>
            <w:vAlign w:val="bottom"/>
            <w:hideMark/>
          </w:tcPr>
          <w:p w:rsidR="00CE0DB4" w:rsidRDefault="00CE0DB4">
            <w:pPr>
              <w:rPr>
                <w:rFonts w:eastAsiaTheme="minorEastAsia"/>
              </w:rPr>
            </w:pPr>
          </w:p>
        </w:tc>
        <w:tc>
          <w:tcPr>
            <w:tcW w:w="1400" w:type="dxa"/>
            <w:noWrap/>
            <w:tcMar>
              <w:top w:w="0" w:type="dxa"/>
              <w:left w:w="108" w:type="dxa"/>
              <w:bottom w:w="0" w:type="dxa"/>
              <w:right w:w="108" w:type="dxa"/>
            </w:tcMar>
            <w:vAlign w:val="bottom"/>
            <w:hideMark/>
          </w:tcPr>
          <w:p w:rsidR="00CE0DB4" w:rsidRDefault="00CE0DB4">
            <w:pPr>
              <w:rPr>
                <w:rFonts w:eastAsiaTheme="minorEastAsia"/>
              </w:rPr>
            </w:pPr>
          </w:p>
        </w:tc>
      </w:tr>
      <w:tr w:rsidR="00CE0DB4" w:rsidTr="00DE3D80">
        <w:trPr>
          <w:gridAfter w:val="2"/>
          <w:wAfter w:w="1680" w:type="dxa"/>
          <w:trHeight w:val="288"/>
        </w:trPr>
        <w:tc>
          <w:tcPr>
            <w:tcW w:w="9476" w:type="dxa"/>
            <w:noWrap/>
            <w:tcMar>
              <w:top w:w="0" w:type="dxa"/>
              <w:left w:w="108" w:type="dxa"/>
              <w:bottom w:w="0" w:type="dxa"/>
              <w:right w:w="108" w:type="dxa"/>
            </w:tcMar>
            <w:vAlign w:val="bottom"/>
            <w:hideMark/>
          </w:tcPr>
          <w:p w:rsidR="00CE0DB4" w:rsidRDefault="00CE0DB4">
            <w:pPr>
              <w:rPr>
                <w:rFonts w:eastAsiaTheme="minorEastAsia"/>
              </w:rPr>
            </w:pPr>
          </w:p>
        </w:tc>
        <w:tc>
          <w:tcPr>
            <w:tcW w:w="2880" w:type="dxa"/>
            <w:gridSpan w:val="3"/>
            <w:noWrap/>
            <w:tcMar>
              <w:top w:w="0" w:type="dxa"/>
              <w:left w:w="108" w:type="dxa"/>
              <w:bottom w:w="0" w:type="dxa"/>
              <w:right w:w="108" w:type="dxa"/>
            </w:tcMar>
            <w:vAlign w:val="center"/>
            <w:hideMark/>
          </w:tcPr>
          <w:p w:rsidR="00CE0DB4" w:rsidRDefault="00CE0DB4">
            <w:pPr>
              <w:rPr>
                <w:rFonts w:ascii="Calibri" w:hAnsi="Calibri"/>
                <w:b/>
                <w:bCs/>
                <w:color w:val="000000"/>
              </w:rPr>
            </w:pPr>
          </w:p>
        </w:tc>
        <w:tc>
          <w:tcPr>
            <w:tcW w:w="960" w:type="dxa"/>
            <w:noWrap/>
            <w:tcMar>
              <w:top w:w="0" w:type="dxa"/>
              <w:left w:w="108" w:type="dxa"/>
              <w:bottom w:w="0" w:type="dxa"/>
              <w:right w:w="108" w:type="dxa"/>
            </w:tcMar>
            <w:vAlign w:val="bottom"/>
            <w:hideMark/>
          </w:tcPr>
          <w:p w:rsidR="00CE0DB4" w:rsidRDefault="00CE0DB4">
            <w:pPr>
              <w:rPr>
                <w:rFonts w:eastAsiaTheme="minorEastAsia"/>
              </w:rPr>
            </w:pPr>
            <w:r w:rsidRPr="002F123D">
              <w:rPr>
                <w:rFonts w:ascii="Times New Roman" w:eastAsia="Times New Roman" w:hAnsi="Times New Roman" w:cs="Times New Roman"/>
                <w:color w:val="000000"/>
                <w:sz w:val="20"/>
                <w:szCs w:val="20"/>
              </w:rPr>
              <w:t> </w:t>
            </w:r>
          </w:p>
        </w:tc>
        <w:tc>
          <w:tcPr>
            <w:tcW w:w="1400" w:type="dxa"/>
            <w:noWrap/>
            <w:tcMar>
              <w:top w:w="0" w:type="dxa"/>
              <w:left w:w="108" w:type="dxa"/>
              <w:bottom w:w="0" w:type="dxa"/>
              <w:right w:w="108" w:type="dxa"/>
            </w:tcMar>
            <w:vAlign w:val="center"/>
            <w:hideMark/>
          </w:tcPr>
          <w:p w:rsidR="00CE0DB4" w:rsidRDefault="00CE0DB4">
            <w:pPr>
              <w:jc w:val="center"/>
              <w:rPr>
                <w:rFonts w:ascii="Calibri" w:hAnsi="Calibri"/>
                <w:color w:val="000000"/>
              </w:rPr>
            </w:pPr>
          </w:p>
        </w:tc>
      </w:tr>
      <w:tr w:rsidR="00CE0DB4" w:rsidTr="00DE3D80">
        <w:trPr>
          <w:gridAfter w:val="2"/>
          <w:wAfter w:w="1680" w:type="dxa"/>
          <w:trHeight w:val="288"/>
        </w:trPr>
        <w:tc>
          <w:tcPr>
            <w:tcW w:w="9476" w:type="dxa"/>
            <w:noWrap/>
            <w:tcMar>
              <w:top w:w="0" w:type="dxa"/>
              <w:left w:w="108" w:type="dxa"/>
              <w:bottom w:w="0" w:type="dxa"/>
              <w:right w:w="108" w:type="dxa"/>
            </w:tcMar>
            <w:vAlign w:val="bottom"/>
            <w:hideMark/>
          </w:tcPr>
          <w:p w:rsidR="00CE0DB4" w:rsidRDefault="00CE0DB4">
            <w:pPr>
              <w:rPr>
                <w:rFonts w:eastAsiaTheme="minorEastAsia"/>
              </w:rPr>
            </w:pPr>
          </w:p>
        </w:tc>
        <w:tc>
          <w:tcPr>
            <w:tcW w:w="960" w:type="dxa"/>
            <w:noWrap/>
            <w:tcMar>
              <w:top w:w="0" w:type="dxa"/>
              <w:left w:w="108" w:type="dxa"/>
              <w:bottom w:w="0" w:type="dxa"/>
              <w:right w:w="108" w:type="dxa"/>
            </w:tcMar>
            <w:vAlign w:val="center"/>
            <w:hideMark/>
          </w:tcPr>
          <w:p w:rsidR="00CE0DB4" w:rsidRDefault="00CE0DB4">
            <w:pPr>
              <w:rPr>
                <w:rFonts w:eastAsiaTheme="minorEastAsia"/>
              </w:rPr>
            </w:pPr>
          </w:p>
        </w:tc>
        <w:tc>
          <w:tcPr>
            <w:tcW w:w="960" w:type="dxa"/>
            <w:noWrap/>
            <w:tcMar>
              <w:top w:w="0" w:type="dxa"/>
              <w:left w:w="108" w:type="dxa"/>
              <w:bottom w:w="0" w:type="dxa"/>
              <w:right w:w="108" w:type="dxa"/>
            </w:tcMar>
            <w:vAlign w:val="center"/>
            <w:hideMark/>
          </w:tcPr>
          <w:p w:rsidR="00CE0DB4" w:rsidRDefault="00CE0DB4">
            <w:pPr>
              <w:rPr>
                <w:rFonts w:eastAsiaTheme="minorEastAsia"/>
              </w:rPr>
            </w:pPr>
          </w:p>
        </w:tc>
        <w:tc>
          <w:tcPr>
            <w:tcW w:w="960" w:type="dxa"/>
            <w:noWrap/>
            <w:tcMar>
              <w:top w:w="0" w:type="dxa"/>
              <w:left w:w="108" w:type="dxa"/>
              <w:bottom w:w="0" w:type="dxa"/>
              <w:right w:w="108" w:type="dxa"/>
            </w:tcMar>
            <w:vAlign w:val="bottom"/>
            <w:hideMark/>
          </w:tcPr>
          <w:p w:rsidR="00CE0DB4" w:rsidRDefault="00CE0DB4">
            <w:pPr>
              <w:rPr>
                <w:rFonts w:eastAsiaTheme="minorEastAsia"/>
              </w:rPr>
            </w:pPr>
          </w:p>
        </w:tc>
        <w:tc>
          <w:tcPr>
            <w:tcW w:w="960" w:type="dxa"/>
            <w:noWrap/>
            <w:tcMar>
              <w:top w:w="0" w:type="dxa"/>
              <w:left w:w="108" w:type="dxa"/>
              <w:bottom w:w="0" w:type="dxa"/>
              <w:right w:w="108" w:type="dxa"/>
            </w:tcMar>
            <w:vAlign w:val="bottom"/>
            <w:hideMark/>
          </w:tcPr>
          <w:p w:rsidR="00CE0DB4" w:rsidRDefault="00CE0DB4">
            <w:pPr>
              <w:rPr>
                <w:rFonts w:eastAsiaTheme="minorEastAsia"/>
              </w:rPr>
            </w:pPr>
          </w:p>
        </w:tc>
        <w:tc>
          <w:tcPr>
            <w:tcW w:w="1400" w:type="dxa"/>
            <w:noWrap/>
            <w:tcMar>
              <w:top w:w="0" w:type="dxa"/>
              <w:left w:w="108" w:type="dxa"/>
              <w:bottom w:w="0" w:type="dxa"/>
              <w:right w:w="108" w:type="dxa"/>
            </w:tcMar>
            <w:vAlign w:val="bottom"/>
            <w:hideMark/>
          </w:tcPr>
          <w:p w:rsidR="00CE0DB4" w:rsidRDefault="00CE0DB4">
            <w:pPr>
              <w:rPr>
                <w:rFonts w:eastAsiaTheme="minorEastAsia"/>
              </w:rPr>
            </w:pPr>
          </w:p>
        </w:tc>
      </w:tr>
      <w:tr w:rsidR="00CE0DB4" w:rsidTr="00DE3D80">
        <w:trPr>
          <w:trHeight w:val="288"/>
        </w:trPr>
        <w:tc>
          <w:tcPr>
            <w:tcW w:w="9476" w:type="dxa"/>
            <w:noWrap/>
            <w:tcMar>
              <w:top w:w="0" w:type="dxa"/>
              <w:left w:w="108" w:type="dxa"/>
              <w:bottom w:w="0" w:type="dxa"/>
              <w:right w:w="108" w:type="dxa"/>
            </w:tcMar>
            <w:vAlign w:val="bottom"/>
            <w:hideMark/>
          </w:tcPr>
          <w:p w:rsidR="00CE0DB4" w:rsidRDefault="00CE0DB4">
            <w:pPr>
              <w:rPr>
                <w:rFonts w:eastAsiaTheme="minorEastAsia"/>
              </w:rPr>
            </w:pPr>
          </w:p>
        </w:tc>
        <w:tc>
          <w:tcPr>
            <w:tcW w:w="3840" w:type="dxa"/>
            <w:gridSpan w:val="4"/>
            <w:noWrap/>
            <w:tcMar>
              <w:top w:w="0" w:type="dxa"/>
              <w:left w:w="108" w:type="dxa"/>
              <w:bottom w:w="0" w:type="dxa"/>
              <w:right w:w="108" w:type="dxa"/>
            </w:tcMar>
            <w:vAlign w:val="center"/>
            <w:hideMark/>
          </w:tcPr>
          <w:p w:rsidR="00CE0DB4" w:rsidRDefault="00CE0DB4">
            <w:pPr>
              <w:rPr>
                <w:rFonts w:ascii="Calibri" w:hAnsi="Calibri"/>
                <w:b/>
                <w:bCs/>
                <w:color w:val="000000"/>
              </w:rPr>
            </w:pPr>
          </w:p>
        </w:tc>
        <w:tc>
          <w:tcPr>
            <w:tcW w:w="1400" w:type="dxa"/>
            <w:noWrap/>
            <w:tcMar>
              <w:top w:w="0" w:type="dxa"/>
              <w:left w:w="108" w:type="dxa"/>
              <w:bottom w:w="0" w:type="dxa"/>
              <w:right w:w="108" w:type="dxa"/>
            </w:tcMar>
            <w:vAlign w:val="bottom"/>
            <w:hideMark/>
          </w:tcPr>
          <w:p w:rsidR="00CE0DB4" w:rsidRDefault="00CE0DB4">
            <w:pPr>
              <w:jc w:val="center"/>
              <w:rPr>
                <w:rFonts w:ascii="Calibri" w:hAnsi="Calibri"/>
                <w:color w:val="000000"/>
              </w:rPr>
            </w:pPr>
            <w:r w:rsidRPr="002F123D">
              <w:rPr>
                <w:rFonts w:ascii="Times New Roman" w:eastAsia="Times New Roman" w:hAnsi="Times New Roman" w:cs="Times New Roman"/>
                <w:color w:val="000000"/>
                <w:sz w:val="20"/>
                <w:szCs w:val="20"/>
              </w:rPr>
              <w:t> </w:t>
            </w:r>
          </w:p>
        </w:tc>
        <w:tc>
          <w:tcPr>
            <w:tcW w:w="900" w:type="dxa"/>
            <w:vAlign w:val="bottom"/>
          </w:tcPr>
          <w:p w:rsidR="00CE0DB4" w:rsidRDefault="00CE0DB4">
            <w:pPr>
              <w:rPr>
                <w:rFonts w:ascii="Times New Roman" w:eastAsia="Times New Roman" w:hAnsi="Times New Roman"/>
                <w:sz w:val="20"/>
                <w:szCs w:val="20"/>
              </w:rPr>
            </w:pPr>
            <w:r w:rsidRPr="002F123D">
              <w:rPr>
                <w:rFonts w:ascii="Times New Roman" w:eastAsia="Times New Roman" w:hAnsi="Times New Roman" w:cs="Times New Roman"/>
                <w:color w:val="000000"/>
                <w:sz w:val="20"/>
                <w:szCs w:val="20"/>
              </w:rPr>
              <w:t> </w:t>
            </w:r>
          </w:p>
        </w:tc>
        <w:tc>
          <w:tcPr>
            <w:tcW w:w="780" w:type="dxa"/>
            <w:vAlign w:val="center"/>
          </w:tcPr>
          <w:p w:rsidR="00CE0DB4" w:rsidRDefault="00CE0DB4">
            <w:pPr>
              <w:rPr>
                <w:rFonts w:ascii="Times New Roman" w:eastAsia="Times New Roman" w:hAnsi="Times New Roman"/>
                <w:sz w:val="20"/>
                <w:szCs w:val="20"/>
              </w:rPr>
            </w:pPr>
            <w:r w:rsidRPr="002F123D">
              <w:rPr>
                <w:rFonts w:ascii="Times New Roman" w:eastAsia="Times New Roman" w:hAnsi="Times New Roman" w:cs="Times New Roman"/>
                <w:color w:val="000000"/>
                <w:sz w:val="24"/>
                <w:szCs w:val="24"/>
              </w:rPr>
              <w:t xml:space="preserve">$1,787 </w:t>
            </w:r>
          </w:p>
        </w:tc>
      </w:tr>
      <w:tr w:rsidR="00CE0DB4" w:rsidTr="00DE3D80">
        <w:trPr>
          <w:gridAfter w:val="2"/>
          <w:wAfter w:w="1680" w:type="dxa"/>
          <w:trHeight w:val="288"/>
        </w:trPr>
        <w:tc>
          <w:tcPr>
            <w:tcW w:w="9476" w:type="dxa"/>
            <w:noWrap/>
            <w:tcMar>
              <w:top w:w="0" w:type="dxa"/>
              <w:left w:w="108" w:type="dxa"/>
              <w:bottom w:w="0" w:type="dxa"/>
              <w:right w:w="108" w:type="dxa"/>
            </w:tcMar>
            <w:vAlign w:val="center"/>
            <w:hideMark/>
          </w:tcPr>
          <w:p w:rsidR="00CE0DB4" w:rsidRDefault="00CE0DB4">
            <w:pPr>
              <w:rPr>
                <w:rFonts w:eastAsiaTheme="minorEastAsia"/>
              </w:rPr>
            </w:pPr>
          </w:p>
        </w:tc>
        <w:tc>
          <w:tcPr>
            <w:tcW w:w="960" w:type="dxa"/>
            <w:noWrap/>
            <w:tcMar>
              <w:top w:w="0" w:type="dxa"/>
              <w:left w:w="108" w:type="dxa"/>
              <w:bottom w:w="0" w:type="dxa"/>
              <w:right w:w="108" w:type="dxa"/>
            </w:tcMar>
            <w:vAlign w:val="bottom"/>
            <w:hideMark/>
          </w:tcPr>
          <w:p w:rsidR="00CE0DB4" w:rsidRDefault="00CE0DB4">
            <w:pPr>
              <w:rPr>
                <w:rFonts w:eastAsiaTheme="minorEastAsia"/>
              </w:rPr>
            </w:pPr>
          </w:p>
        </w:tc>
        <w:tc>
          <w:tcPr>
            <w:tcW w:w="960" w:type="dxa"/>
            <w:noWrap/>
            <w:tcMar>
              <w:top w:w="0" w:type="dxa"/>
              <w:left w:w="108" w:type="dxa"/>
              <w:bottom w:w="0" w:type="dxa"/>
              <w:right w:w="108" w:type="dxa"/>
            </w:tcMar>
            <w:vAlign w:val="bottom"/>
            <w:hideMark/>
          </w:tcPr>
          <w:p w:rsidR="00CE0DB4" w:rsidRDefault="00CE0DB4">
            <w:pPr>
              <w:rPr>
                <w:rFonts w:eastAsiaTheme="minorEastAsia"/>
              </w:rPr>
            </w:pPr>
          </w:p>
        </w:tc>
        <w:tc>
          <w:tcPr>
            <w:tcW w:w="960" w:type="dxa"/>
            <w:noWrap/>
            <w:tcMar>
              <w:top w:w="0" w:type="dxa"/>
              <w:left w:w="108" w:type="dxa"/>
              <w:bottom w:w="0" w:type="dxa"/>
              <w:right w:w="108" w:type="dxa"/>
            </w:tcMar>
            <w:vAlign w:val="center"/>
            <w:hideMark/>
          </w:tcPr>
          <w:p w:rsidR="00CE0DB4" w:rsidRDefault="00CE0DB4">
            <w:pPr>
              <w:rPr>
                <w:rFonts w:eastAsiaTheme="minorEastAsia"/>
              </w:rPr>
            </w:pPr>
          </w:p>
        </w:tc>
        <w:tc>
          <w:tcPr>
            <w:tcW w:w="960" w:type="dxa"/>
            <w:noWrap/>
            <w:tcMar>
              <w:top w:w="0" w:type="dxa"/>
              <w:left w:w="108" w:type="dxa"/>
              <w:bottom w:w="0" w:type="dxa"/>
              <w:right w:w="108" w:type="dxa"/>
            </w:tcMar>
            <w:vAlign w:val="bottom"/>
            <w:hideMark/>
          </w:tcPr>
          <w:p w:rsidR="00CE0DB4" w:rsidRDefault="00CE0DB4">
            <w:pPr>
              <w:rPr>
                <w:rFonts w:eastAsiaTheme="minorEastAsia"/>
              </w:rPr>
            </w:pPr>
          </w:p>
        </w:tc>
        <w:tc>
          <w:tcPr>
            <w:tcW w:w="1400" w:type="dxa"/>
            <w:noWrap/>
            <w:tcMar>
              <w:top w:w="0" w:type="dxa"/>
              <w:left w:w="108" w:type="dxa"/>
              <w:bottom w:w="0" w:type="dxa"/>
              <w:right w:w="108" w:type="dxa"/>
            </w:tcMar>
            <w:vAlign w:val="bottom"/>
            <w:hideMark/>
          </w:tcPr>
          <w:p w:rsidR="00CE0DB4" w:rsidRDefault="00CE0DB4">
            <w:pPr>
              <w:rPr>
                <w:rFonts w:eastAsiaTheme="minorEastAsia"/>
              </w:rPr>
            </w:pPr>
          </w:p>
        </w:tc>
      </w:tr>
      <w:tr w:rsidR="00CE0DB4" w:rsidTr="00DE3D80">
        <w:trPr>
          <w:gridAfter w:val="1"/>
          <w:wAfter w:w="780" w:type="dxa"/>
          <w:trHeight w:val="288"/>
        </w:trPr>
        <w:tc>
          <w:tcPr>
            <w:tcW w:w="9476" w:type="dxa"/>
            <w:noWrap/>
            <w:tcMar>
              <w:top w:w="0" w:type="dxa"/>
              <w:left w:w="108" w:type="dxa"/>
              <w:bottom w:w="0" w:type="dxa"/>
              <w:right w:w="108" w:type="dxa"/>
            </w:tcMar>
            <w:vAlign w:val="bottom"/>
            <w:hideMark/>
          </w:tcPr>
          <w:p w:rsidR="00CE0DB4" w:rsidRDefault="00CE0DB4">
            <w:pPr>
              <w:rPr>
                <w:rFonts w:eastAsiaTheme="minorEastAsia"/>
              </w:rPr>
            </w:pPr>
          </w:p>
        </w:tc>
        <w:tc>
          <w:tcPr>
            <w:tcW w:w="1920" w:type="dxa"/>
            <w:gridSpan w:val="2"/>
            <w:noWrap/>
            <w:tcMar>
              <w:top w:w="0" w:type="dxa"/>
              <w:left w:w="108" w:type="dxa"/>
              <w:bottom w:w="0" w:type="dxa"/>
              <w:right w:w="108" w:type="dxa"/>
            </w:tcMar>
            <w:vAlign w:val="bottom"/>
            <w:hideMark/>
          </w:tcPr>
          <w:p w:rsidR="00CE0DB4" w:rsidRDefault="00CE0DB4">
            <w:pPr>
              <w:rPr>
                <w:rFonts w:ascii="Calibri" w:hAnsi="Calibri"/>
                <w:b/>
                <w:bCs/>
                <w:color w:val="000000"/>
              </w:rPr>
            </w:pPr>
          </w:p>
        </w:tc>
        <w:tc>
          <w:tcPr>
            <w:tcW w:w="960" w:type="dxa"/>
            <w:noWrap/>
            <w:tcMar>
              <w:top w:w="0" w:type="dxa"/>
              <w:left w:w="108" w:type="dxa"/>
              <w:bottom w:w="0" w:type="dxa"/>
              <w:right w:w="108" w:type="dxa"/>
            </w:tcMar>
            <w:vAlign w:val="bottom"/>
            <w:hideMark/>
          </w:tcPr>
          <w:p w:rsidR="00CE0DB4" w:rsidRDefault="00CE0DB4">
            <w:pPr>
              <w:rPr>
                <w:rFonts w:eastAsiaTheme="minorEastAsia"/>
              </w:rPr>
            </w:pPr>
          </w:p>
        </w:tc>
        <w:tc>
          <w:tcPr>
            <w:tcW w:w="960" w:type="dxa"/>
            <w:noWrap/>
            <w:tcMar>
              <w:top w:w="0" w:type="dxa"/>
              <w:left w:w="108" w:type="dxa"/>
              <w:bottom w:w="0" w:type="dxa"/>
              <w:right w:w="108" w:type="dxa"/>
            </w:tcMar>
            <w:vAlign w:val="bottom"/>
            <w:hideMark/>
          </w:tcPr>
          <w:p w:rsidR="00CE0DB4" w:rsidRDefault="00CE0DB4">
            <w:pPr>
              <w:rPr>
                <w:rFonts w:eastAsiaTheme="minorEastAsia"/>
              </w:rPr>
            </w:pPr>
            <w:r w:rsidRPr="002F123D">
              <w:rPr>
                <w:rFonts w:ascii="Times New Roman" w:eastAsia="Times New Roman" w:hAnsi="Times New Roman" w:cs="Times New Roman"/>
                <w:color w:val="000000"/>
                <w:sz w:val="20"/>
                <w:szCs w:val="20"/>
              </w:rPr>
              <w:t> </w:t>
            </w:r>
          </w:p>
        </w:tc>
        <w:tc>
          <w:tcPr>
            <w:tcW w:w="1400" w:type="dxa"/>
            <w:noWrap/>
            <w:tcMar>
              <w:top w:w="0" w:type="dxa"/>
              <w:left w:w="108" w:type="dxa"/>
              <w:bottom w:w="0" w:type="dxa"/>
              <w:right w:w="108" w:type="dxa"/>
            </w:tcMar>
            <w:vAlign w:val="bottom"/>
            <w:hideMark/>
          </w:tcPr>
          <w:p w:rsidR="00CE0DB4" w:rsidRDefault="00CE0DB4">
            <w:pPr>
              <w:jc w:val="center"/>
              <w:rPr>
                <w:rFonts w:ascii="Calibri" w:hAnsi="Calibri"/>
                <w:color w:val="000000"/>
              </w:rPr>
            </w:pPr>
            <w:r w:rsidRPr="002F123D">
              <w:rPr>
                <w:rFonts w:ascii="Times New Roman" w:eastAsia="Times New Roman" w:hAnsi="Times New Roman" w:cs="Times New Roman"/>
                <w:color w:val="000000"/>
                <w:sz w:val="20"/>
                <w:szCs w:val="20"/>
              </w:rPr>
              <w:t> </w:t>
            </w:r>
          </w:p>
        </w:tc>
        <w:tc>
          <w:tcPr>
            <w:tcW w:w="900" w:type="dxa"/>
            <w:vAlign w:val="bottom"/>
          </w:tcPr>
          <w:p w:rsidR="00CE0DB4" w:rsidRDefault="00CE0DB4">
            <w:pPr>
              <w:rPr>
                <w:rFonts w:ascii="Times New Roman" w:eastAsia="Times New Roman" w:hAnsi="Times New Roman"/>
                <w:sz w:val="20"/>
                <w:szCs w:val="20"/>
              </w:rPr>
            </w:pPr>
            <w:r w:rsidRPr="002F123D">
              <w:rPr>
                <w:rFonts w:ascii="Times New Roman" w:eastAsia="Times New Roman" w:hAnsi="Times New Roman" w:cs="Times New Roman"/>
                <w:color w:val="000000"/>
                <w:sz w:val="20"/>
                <w:szCs w:val="20"/>
              </w:rPr>
              <w:t> </w:t>
            </w:r>
          </w:p>
        </w:tc>
      </w:tr>
      <w:tr w:rsidR="00CE0DB4" w:rsidTr="00DE3D80">
        <w:trPr>
          <w:gridAfter w:val="2"/>
          <w:wAfter w:w="1680" w:type="dxa"/>
          <w:trHeight w:val="288"/>
        </w:trPr>
        <w:tc>
          <w:tcPr>
            <w:tcW w:w="9476" w:type="dxa"/>
            <w:noWrap/>
            <w:tcMar>
              <w:top w:w="0" w:type="dxa"/>
              <w:left w:w="108" w:type="dxa"/>
              <w:bottom w:w="0" w:type="dxa"/>
              <w:right w:w="108" w:type="dxa"/>
            </w:tcMar>
            <w:vAlign w:val="center"/>
            <w:hideMark/>
          </w:tcPr>
          <w:p w:rsidR="00CE0DB4" w:rsidRDefault="00CE0DB4">
            <w:pPr>
              <w:rPr>
                <w:rFonts w:eastAsiaTheme="minorEastAsia"/>
              </w:rPr>
            </w:pPr>
          </w:p>
        </w:tc>
        <w:tc>
          <w:tcPr>
            <w:tcW w:w="960" w:type="dxa"/>
            <w:noWrap/>
            <w:tcMar>
              <w:top w:w="0" w:type="dxa"/>
              <w:left w:w="108" w:type="dxa"/>
              <w:bottom w:w="0" w:type="dxa"/>
              <w:right w:w="108" w:type="dxa"/>
            </w:tcMar>
            <w:vAlign w:val="bottom"/>
            <w:hideMark/>
          </w:tcPr>
          <w:p w:rsidR="00CE0DB4" w:rsidRDefault="00CE0DB4">
            <w:pPr>
              <w:rPr>
                <w:rFonts w:eastAsiaTheme="minorEastAsia"/>
              </w:rPr>
            </w:pPr>
          </w:p>
        </w:tc>
        <w:tc>
          <w:tcPr>
            <w:tcW w:w="960" w:type="dxa"/>
            <w:noWrap/>
            <w:tcMar>
              <w:top w:w="0" w:type="dxa"/>
              <w:left w:w="108" w:type="dxa"/>
              <w:bottom w:w="0" w:type="dxa"/>
              <w:right w:w="108" w:type="dxa"/>
            </w:tcMar>
            <w:vAlign w:val="bottom"/>
            <w:hideMark/>
          </w:tcPr>
          <w:p w:rsidR="00CE0DB4" w:rsidRDefault="00CE0DB4">
            <w:pPr>
              <w:rPr>
                <w:rFonts w:eastAsiaTheme="minorEastAsia"/>
              </w:rPr>
            </w:pPr>
          </w:p>
        </w:tc>
        <w:tc>
          <w:tcPr>
            <w:tcW w:w="960" w:type="dxa"/>
            <w:noWrap/>
            <w:tcMar>
              <w:top w:w="0" w:type="dxa"/>
              <w:left w:w="108" w:type="dxa"/>
              <w:bottom w:w="0" w:type="dxa"/>
              <w:right w:w="108" w:type="dxa"/>
            </w:tcMar>
            <w:vAlign w:val="bottom"/>
            <w:hideMark/>
          </w:tcPr>
          <w:p w:rsidR="00CE0DB4" w:rsidRDefault="00CE0DB4">
            <w:pPr>
              <w:rPr>
                <w:rFonts w:eastAsiaTheme="minorEastAsia"/>
              </w:rPr>
            </w:pPr>
          </w:p>
        </w:tc>
        <w:tc>
          <w:tcPr>
            <w:tcW w:w="960" w:type="dxa"/>
            <w:noWrap/>
            <w:tcMar>
              <w:top w:w="0" w:type="dxa"/>
              <w:left w:w="108" w:type="dxa"/>
              <w:bottom w:w="0" w:type="dxa"/>
              <w:right w:w="108" w:type="dxa"/>
            </w:tcMar>
            <w:vAlign w:val="bottom"/>
            <w:hideMark/>
          </w:tcPr>
          <w:p w:rsidR="00CE0DB4" w:rsidRDefault="00CE0DB4">
            <w:pPr>
              <w:rPr>
                <w:rFonts w:eastAsiaTheme="minorEastAsia"/>
              </w:rPr>
            </w:pPr>
          </w:p>
        </w:tc>
        <w:tc>
          <w:tcPr>
            <w:tcW w:w="1400" w:type="dxa"/>
            <w:noWrap/>
            <w:tcMar>
              <w:top w:w="0" w:type="dxa"/>
              <w:left w:w="108" w:type="dxa"/>
              <w:bottom w:w="0" w:type="dxa"/>
              <w:right w:w="108" w:type="dxa"/>
            </w:tcMar>
            <w:vAlign w:val="bottom"/>
            <w:hideMark/>
          </w:tcPr>
          <w:p w:rsidR="00CE0DB4" w:rsidRDefault="00CE0DB4">
            <w:pPr>
              <w:rPr>
                <w:rFonts w:eastAsiaTheme="minorEastAsia"/>
              </w:rPr>
            </w:pPr>
          </w:p>
        </w:tc>
      </w:tr>
      <w:tr w:rsidR="00CE0DB4" w:rsidTr="00DE3D80">
        <w:trPr>
          <w:trHeight w:val="288"/>
        </w:trPr>
        <w:tc>
          <w:tcPr>
            <w:tcW w:w="9476" w:type="dxa"/>
            <w:noWrap/>
            <w:tcMar>
              <w:top w:w="0" w:type="dxa"/>
              <w:left w:w="108" w:type="dxa"/>
              <w:bottom w:w="0" w:type="dxa"/>
              <w:right w:w="108" w:type="dxa"/>
            </w:tcMar>
            <w:vAlign w:val="bottom"/>
            <w:hideMark/>
          </w:tcPr>
          <w:p w:rsidR="00CE0DB4" w:rsidRDefault="00CE0DB4">
            <w:pPr>
              <w:rPr>
                <w:rFonts w:eastAsiaTheme="minorEastAsia"/>
              </w:rPr>
            </w:pPr>
          </w:p>
        </w:tc>
        <w:tc>
          <w:tcPr>
            <w:tcW w:w="3840" w:type="dxa"/>
            <w:gridSpan w:val="4"/>
            <w:noWrap/>
            <w:tcMar>
              <w:top w:w="0" w:type="dxa"/>
              <w:left w:w="108" w:type="dxa"/>
              <w:bottom w:w="0" w:type="dxa"/>
              <w:right w:w="108" w:type="dxa"/>
            </w:tcMar>
            <w:vAlign w:val="center"/>
            <w:hideMark/>
          </w:tcPr>
          <w:p w:rsidR="00CE0DB4" w:rsidRDefault="00CE0DB4">
            <w:pPr>
              <w:rPr>
                <w:rFonts w:ascii="Calibri" w:hAnsi="Calibri"/>
                <w:b/>
                <w:bCs/>
                <w:color w:val="000000"/>
              </w:rPr>
            </w:pPr>
          </w:p>
        </w:tc>
        <w:tc>
          <w:tcPr>
            <w:tcW w:w="1400" w:type="dxa"/>
            <w:noWrap/>
            <w:tcMar>
              <w:top w:w="0" w:type="dxa"/>
              <w:left w:w="108" w:type="dxa"/>
              <w:bottom w:w="0" w:type="dxa"/>
              <w:right w:w="108" w:type="dxa"/>
            </w:tcMar>
            <w:vAlign w:val="bottom"/>
            <w:hideMark/>
          </w:tcPr>
          <w:p w:rsidR="00CE0DB4" w:rsidRDefault="00CE0DB4">
            <w:pPr>
              <w:jc w:val="center"/>
              <w:rPr>
                <w:rFonts w:ascii="Calibri" w:hAnsi="Calibri"/>
                <w:color w:val="000000"/>
              </w:rPr>
            </w:pPr>
            <w:r w:rsidRPr="002F123D">
              <w:rPr>
                <w:rFonts w:ascii="Times New Roman" w:eastAsia="Times New Roman" w:hAnsi="Times New Roman" w:cs="Times New Roman"/>
                <w:color w:val="000000"/>
                <w:sz w:val="20"/>
                <w:szCs w:val="20"/>
              </w:rPr>
              <w:t> </w:t>
            </w:r>
          </w:p>
        </w:tc>
        <w:tc>
          <w:tcPr>
            <w:tcW w:w="900" w:type="dxa"/>
            <w:vAlign w:val="bottom"/>
          </w:tcPr>
          <w:p w:rsidR="00CE0DB4" w:rsidRDefault="00CE0DB4">
            <w:pPr>
              <w:rPr>
                <w:rFonts w:ascii="Times New Roman" w:eastAsia="Times New Roman" w:hAnsi="Times New Roman"/>
                <w:sz w:val="20"/>
                <w:szCs w:val="20"/>
              </w:rPr>
            </w:pPr>
            <w:r w:rsidRPr="002F123D">
              <w:rPr>
                <w:rFonts w:ascii="Times New Roman" w:eastAsia="Times New Roman" w:hAnsi="Times New Roman" w:cs="Times New Roman"/>
                <w:color w:val="000000"/>
                <w:sz w:val="20"/>
                <w:szCs w:val="20"/>
              </w:rPr>
              <w:t> </w:t>
            </w:r>
          </w:p>
        </w:tc>
        <w:tc>
          <w:tcPr>
            <w:tcW w:w="780" w:type="dxa"/>
            <w:vAlign w:val="center"/>
          </w:tcPr>
          <w:p w:rsidR="00CE0DB4" w:rsidRDefault="00CE0DB4">
            <w:pPr>
              <w:rPr>
                <w:rFonts w:ascii="Times New Roman" w:eastAsia="Times New Roman" w:hAnsi="Times New Roman"/>
                <w:sz w:val="20"/>
                <w:szCs w:val="20"/>
              </w:rPr>
            </w:pPr>
            <w:r w:rsidRPr="002F123D">
              <w:rPr>
                <w:rFonts w:ascii="Times New Roman" w:eastAsia="Times New Roman" w:hAnsi="Times New Roman" w:cs="Times New Roman"/>
                <w:color w:val="000000"/>
                <w:sz w:val="24"/>
                <w:szCs w:val="24"/>
              </w:rPr>
              <w:t xml:space="preserve">$54,971 </w:t>
            </w:r>
          </w:p>
        </w:tc>
      </w:tr>
      <w:tr w:rsidR="00CE0DB4" w:rsidTr="00DE3D80">
        <w:trPr>
          <w:gridAfter w:val="2"/>
          <w:wAfter w:w="1680" w:type="dxa"/>
          <w:trHeight w:val="288"/>
        </w:trPr>
        <w:tc>
          <w:tcPr>
            <w:tcW w:w="9476" w:type="dxa"/>
            <w:noWrap/>
            <w:tcMar>
              <w:top w:w="0" w:type="dxa"/>
              <w:left w:w="108" w:type="dxa"/>
              <w:bottom w:w="0" w:type="dxa"/>
              <w:right w:w="108" w:type="dxa"/>
            </w:tcMar>
            <w:vAlign w:val="bottom"/>
            <w:hideMark/>
          </w:tcPr>
          <w:p w:rsidR="00CE0DB4" w:rsidRDefault="00CE0DB4">
            <w:pPr>
              <w:rPr>
                <w:rFonts w:eastAsiaTheme="minorEastAsia"/>
              </w:rPr>
            </w:pPr>
          </w:p>
        </w:tc>
        <w:tc>
          <w:tcPr>
            <w:tcW w:w="960" w:type="dxa"/>
            <w:noWrap/>
            <w:tcMar>
              <w:top w:w="0" w:type="dxa"/>
              <w:left w:w="108" w:type="dxa"/>
              <w:bottom w:w="0" w:type="dxa"/>
              <w:right w:w="108" w:type="dxa"/>
            </w:tcMar>
            <w:vAlign w:val="center"/>
            <w:hideMark/>
          </w:tcPr>
          <w:p w:rsidR="00CE0DB4" w:rsidRDefault="00CE0DB4">
            <w:pPr>
              <w:rPr>
                <w:rFonts w:eastAsiaTheme="minorEastAsia"/>
              </w:rPr>
            </w:pPr>
          </w:p>
        </w:tc>
        <w:tc>
          <w:tcPr>
            <w:tcW w:w="960" w:type="dxa"/>
            <w:noWrap/>
            <w:tcMar>
              <w:top w:w="0" w:type="dxa"/>
              <w:left w:w="108" w:type="dxa"/>
              <w:bottom w:w="0" w:type="dxa"/>
              <w:right w:w="108" w:type="dxa"/>
            </w:tcMar>
            <w:vAlign w:val="bottom"/>
            <w:hideMark/>
          </w:tcPr>
          <w:p w:rsidR="00CE0DB4" w:rsidRDefault="00CE0DB4">
            <w:pPr>
              <w:rPr>
                <w:rFonts w:eastAsiaTheme="minorEastAsia"/>
              </w:rPr>
            </w:pPr>
          </w:p>
        </w:tc>
        <w:tc>
          <w:tcPr>
            <w:tcW w:w="960" w:type="dxa"/>
            <w:noWrap/>
            <w:tcMar>
              <w:top w:w="0" w:type="dxa"/>
              <w:left w:w="108" w:type="dxa"/>
              <w:bottom w:w="0" w:type="dxa"/>
              <w:right w:w="108" w:type="dxa"/>
            </w:tcMar>
            <w:vAlign w:val="bottom"/>
            <w:hideMark/>
          </w:tcPr>
          <w:p w:rsidR="00CE0DB4" w:rsidRDefault="00CE0DB4">
            <w:pPr>
              <w:rPr>
                <w:rFonts w:eastAsiaTheme="minorEastAsia"/>
              </w:rPr>
            </w:pPr>
          </w:p>
        </w:tc>
        <w:tc>
          <w:tcPr>
            <w:tcW w:w="960" w:type="dxa"/>
            <w:noWrap/>
            <w:tcMar>
              <w:top w:w="0" w:type="dxa"/>
              <w:left w:w="108" w:type="dxa"/>
              <w:bottom w:w="0" w:type="dxa"/>
              <w:right w:w="108" w:type="dxa"/>
            </w:tcMar>
            <w:vAlign w:val="center"/>
            <w:hideMark/>
          </w:tcPr>
          <w:p w:rsidR="00CE0DB4" w:rsidRDefault="00CE0DB4">
            <w:pPr>
              <w:rPr>
                <w:rFonts w:eastAsiaTheme="minorEastAsia"/>
              </w:rPr>
            </w:pPr>
          </w:p>
        </w:tc>
        <w:tc>
          <w:tcPr>
            <w:tcW w:w="1400" w:type="dxa"/>
            <w:noWrap/>
            <w:tcMar>
              <w:top w:w="0" w:type="dxa"/>
              <w:left w:w="108" w:type="dxa"/>
              <w:bottom w:w="0" w:type="dxa"/>
              <w:right w:w="108" w:type="dxa"/>
            </w:tcMar>
            <w:vAlign w:val="bottom"/>
            <w:hideMark/>
          </w:tcPr>
          <w:p w:rsidR="00CE0DB4" w:rsidRDefault="00CE0DB4">
            <w:pPr>
              <w:rPr>
                <w:rFonts w:eastAsiaTheme="minorEastAsia"/>
              </w:rPr>
            </w:pPr>
          </w:p>
        </w:tc>
      </w:tr>
      <w:tr w:rsidR="00CE0DB4" w:rsidTr="00DE3D80">
        <w:trPr>
          <w:gridAfter w:val="1"/>
          <w:wAfter w:w="780" w:type="dxa"/>
          <w:trHeight w:val="288"/>
        </w:trPr>
        <w:tc>
          <w:tcPr>
            <w:tcW w:w="9476" w:type="dxa"/>
            <w:noWrap/>
            <w:tcMar>
              <w:top w:w="0" w:type="dxa"/>
              <w:left w:w="108" w:type="dxa"/>
              <w:bottom w:w="0" w:type="dxa"/>
              <w:right w:w="108" w:type="dxa"/>
            </w:tcMar>
            <w:vAlign w:val="bottom"/>
            <w:hideMark/>
          </w:tcPr>
          <w:p w:rsidR="00CE0DB4" w:rsidRDefault="00CE0DB4">
            <w:pPr>
              <w:rPr>
                <w:rFonts w:eastAsiaTheme="minorEastAsia"/>
              </w:rPr>
            </w:pPr>
          </w:p>
        </w:tc>
        <w:tc>
          <w:tcPr>
            <w:tcW w:w="2880" w:type="dxa"/>
            <w:gridSpan w:val="3"/>
            <w:noWrap/>
            <w:tcMar>
              <w:top w:w="0" w:type="dxa"/>
              <w:left w:w="108" w:type="dxa"/>
              <w:bottom w:w="0" w:type="dxa"/>
              <w:right w:w="108" w:type="dxa"/>
            </w:tcMar>
            <w:vAlign w:val="center"/>
            <w:hideMark/>
          </w:tcPr>
          <w:p w:rsidR="00CE0DB4" w:rsidRDefault="00CE0DB4">
            <w:pPr>
              <w:rPr>
                <w:rFonts w:ascii="Calibri" w:hAnsi="Calibri"/>
                <w:b/>
                <w:bCs/>
                <w:color w:val="000000"/>
              </w:rPr>
            </w:pPr>
          </w:p>
        </w:tc>
        <w:tc>
          <w:tcPr>
            <w:tcW w:w="960" w:type="dxa"/>
            <w:noWrap/>
            <w:tcMar>
              <w:top w:w="0" w:type="dxa"/>
              <w:left w:w="108" w:type="dxa"/>
              <w:bottom w:w="0" w:type="dxa"/>
              <w:right w:w="108" w:type="dxa"/>
            </w:tcMar>
            <w:vAlign w:val="bottom"/>
            <w:hideMark/>
          </w:tcPr>
          <w:p w:rsidR="00CE0DB4" w:rsidRDefault="00CE0DB4">
            <w:pPr>
              <w:rPr>
                <w:rFonts w:eastAsiaTheme="minorEastAsia"/>
              </w:rPr>
            </w:pPr>
            <w:r w:rsidRPr="002F123D">
              <w:rPr>
                <w:rFonts w:ascii="Times New Roman" w:eastAsia="Times New Roman" w:hAnsi="Times New Roman" w:cs="Times New Roman"/>
                <w:color w:val="000000"/>
                <w:sz w:val="20"/>
                <w:szCs w:val="20"/>
              </w:rPr>
              <w:t> </w:t>
            </w:r>
          </w:p>
        </w:tc>
        <w:tc>
          <w:tcPr>
            <w:tcW w:w="1400" w:type="dxa"/>
            <w:noWrap/>
            <w:tcMar>
              <w:top w:w="0" w:type="dxa"/>
              <w:left w:w="108" w:type="dxa"/>
              <w:bottom w:w="0" w:type="dxa"/>
              <w:right w:w="108" w:type="dxa"/>
            </w:tcMar>
            <w:vAlign w:val="bottom"/>
            <w:hideMark/>
          </w:tcPr>
          <w:p w:rsidR="00CE0DB4" w:rsidRDefault="00CE0DB4">
            <w:pPr>
              <w:jc w:val="center"/>
              <w:rPr>
                <w:rFonts w:ascii="Calibri" w:hAnsi="Calibri"/>
                <w:color w:val="000000"/>
              </w:rPr>
            </w:pPr>
            <w:r w:rsidRPr="002F123D">
              <w:rPr>
                <w:rFonts w:ascii="Times New Roman" w:eastAsia="Times New Roman" w:hAnsi="Times New Roman" w:cs="Times New Roman"/>
                <w:color w:val="000000"/>
                <w:sz w:val="20"/>
                <w:szCs w:val="20"/>
              </w:rPr>
              <w:t> </w:t>
            </w:r>
          </w:p>
        </w:tc>
        <w:tc>
          <w:tcPr>
            <w:tcW w:w="900" w:type="dxa"/>
            <w:vAlign w:val="center"/>
          </w:tcPr>
          <w:p w:rsidR="00CE0DB4" w:rsidRDefault="00CE0DB4">
            <w:pPr>
              <w:rPr>
                <w:rFonts w:ascii="Times New Roman" w:eastAsia="Times New Roman" w:hAnsi="Times New Roman"/>
                <w:sz w:val="20"/>
                <w:szCs w:val="20"/>
              </w:rPr>
            </w:pPr>
            <w:r w:rsidRPr="002F123D">
              <w:rPr>
                <w:rFonts w:ascii="Times New Roman" w:eastAsia="Times New Roman" w:hAnsi="Times New Roman" w:cs="Times New Roman"/>
                <w:color w:val="000000"/>
                <w:sz w:val="24"/>
                <w:szCs w:val="24"/>
              </w:rPr>
              <w:t xml:space="preserve">$14,000 </w:t>
            </w:r>
          </w:p>
        </w:tc>
      </w:tr>
      <w:tr w:rsidR="00CE0DB4" w:rsidTr="00DE3D80">
        <w:trPr>
          <w:gridAfter w:val="2"/>
          <w:wAfter w:w="1680" w:type="dxa"/>
          <w:trHeight w:val="288"/>
        </w:trPr>
        <w:tc>
          <w:tcPr>
            <w:tcW w:w="9476" w:type="dxa"/>
            <w:noWrap/>
            <w:tcMar>
              <w:top w:w="0" w:type="dxa"/>
              <w:left w:w="108" w:type="dxa"/>
              <w:bottom w:w="0" w:type="dxa"/>
              <w:right w:w="108" w:type="dxa"/>
            </w:tcMar>
            <w:vAlign w:val="bottom"/>
            <w:hideMark/>
          </w:tcPr>
          <w:p w:rsidR="00CE0DB4" w:rsidRDefault="00CE0DB4">
            <w:pPr>
              <w:rPr>
                <w:rFonts w:eastAsiaTheme="minorEastAsia"/>
              </w:rPr>
            </w:pPr>
          </w:p>
        </w:tc>
        <w:tc>
          <w:tcPr>
            <w:tcW w:w="960" w:type="dxa"/>
            <w:noWrap/>
            <w:tcMar>
              <w:top w:w="0" w:type="dxa"/>
              <w:left w:w="108" w:type="dxa"/>
              <w:bottom w:w="0" w:type="dxa"/>
              <w:right w:w="108" w:type="dxa"/>
            </w:tcMar>
            <w:vAlign w:val="center"/>
            <w:hideMark/>
          </w:tcPr>
          <w:p w:rsidR="00CE0DB4" w:rsidRDefault="00CE0DB4">
            <w:pPr>
              <w:rPr>
                <w:rFonts w:eastAsiaTheme="minorEastAsia"/>
              </w:rPr>
            </w:pPr>
          </w:p>
        </w:tc>
        <w:tc>
          <w:tcPr>
            <w:tcW w:w="960" w:type="dxa"/>
            <w:noWrap/>
            <w:tcMar>
              <w:top w:w="0" w:type="dxa"/>
              <w:left w:w="108" w:type="dxa"/>
              <w:bottom w:w="0" w:type="dxa"/>
              <w:right w:w="108" w:type="dxa"/>
            </w:tcMar>
            <w:vAlign w:val="bottom"/>
            <w:hideMark/>
          </w:tcPr>
          <w:p w:rsidR="00CE0DB4" w:rsidRDefault="00CE0DB4">
            <w:pPr>
              <w:rPr>
                <w:rFonts w:eastAsiaTheme="minorEastAsia"/>
              </w:rPr>
            </w:pPr>
          </w:p>
        </w:tc>
        <w:tc>
          <w:tcPr>
            <w:tcW w:w="960" w:type="dxa"/>
            <w:noWrap/>
            <w:tcMar>
              <w:top w:w="0" w:type="dxa"/>
              <w:left w:w="108" w:type="dxa"/>
              <w:bottom w:w="0" w:type="dxa"/>
              <w:right w:w="108" w:type="dxa"/>
            </w:tcMar>
            <w:vAlign w:val="center"/>
            <w:hideMark/>
          </w:tcPr>
          <w:p w:rsidR="00CE0DB4" w:rsidRDefault="00CE0DB4">
            <w:pPr>
              <w:rPr>
                <w:rFonts w:eastAsiaTheme="minorEastAsia"/>
              </w:rPr>
            </w:pPr>
          </w:p>
        </w:tc>
        <w:tc>
          <w:tcPr>
            <w:tcW w:w="960" w:type="dxa"/>
            <w:noWrap/>
            <w:tcMar>
              <w:top w:w="0" w:type="dxa"/>
              <w:left w:w="108" w:type="dxa"/>
              <w:bottom w:w="0" w:type="dxa"/>
              <w:right w:w="108" w:type="dxa"/>
            </w:tcMar>
            <w:vAlign w:val="bottom"/>
            <w:hideMark/>
          </w:tcPr>
          <w:p w:rsidR="00CE0DB4" w:rsidRDefault="00CE0DB4">
            <w:pPr>
              <w:rPr>
                <w:rFonts w:eastAsiaTheme="minorEastAsia"/>
              </w:rPr>
            </w:pPr>
          </w:p>
        </w:tc>
        <w:tc>
          <w:tcPr>
            <w:tcW w:w="1400" w:type="dxa"/>
            <w:noWrap/>
            <w:tcMar>
              <w:top w:w="0" w:type="dxa"/>
              <w:left w:w="108" w:type="dxa"/>
              <w:bottom w:w="0" w:type="dxa"/>
              <w:right w:w="108" w:type="dxa"/>
            </w:tcMar>
            <w:vAlign w:val="bottom"/>
            <w:hideMark/>
          </w:tcPr>
          <w:p w:rsidR="00CE0DB4" w:rsidRDefault="00CE0DB4">
            <w:pPr>
              <w:rPr>
                <w:rFonts w:eastAsiaTheme="minorEastAsia"/>
              </w:rPr>
            </w:pPr>
          </w:p>
        </w:tc>
      </w:tr>
      <w:tr w:rsidR="00CE0DB4" w:rsidTr="00DE3D80">
        <w:trPr>
          <w:gridAfter w:val="2"/>
          <w:wAfter w:w="1680" w:type="dxa"/>
          <w:trHeight w:val="288"/>
        </w:trPr>
        <w:tc>
          <w:tcPr>
            <w:tcW w:w="9476" w:type="dxa"/>
            <w:noWrap/>
            <w:tcMar>
              <w:top w:w="0" w:type="dxa"/>
              <w:left w:w="108" w:type="dxa"/>
              <w:bottom w:w="0" w:type="dxa"/>
              <w:right w:w="108" w:type="dxa"/>
            </w:tcMar>
            <w:vAlign w:val="bottom"/>
            <w:hideMark/>
          </w:tcPr>
          <w:p w:rsidR="00CE0DB4" w:rsidRDefault="00CE0DB4">
            <w:pPr>
              <w:rPr>
                <w:rFonts w:eastAsiaTheme="minorEastAsia"/>
              </w:rPr>
            </w:pPr>
          </w:p>
        </w:tc>
        <w:tc>
          <w:tcPr>
            <w:tcW w:w="2880" w:type="dxa"/>
            <w:gridSpan w:val="3"/>
            <w:noWrap/>
            <w:tcMar>
              <w:top w:w="0" w:type="dxa"/>
              <w:left w:w="108" w:type="dxa"/>
              <w:bottom w:w="0" w:type="dxa"/>
              <w:right w:w="108" w:type="dxa"/>
            </w:tcMar>
            <w:vAlign w:val="center"/>
            <w:hideMark/>
          </w:tcPr>
          <w:p w:rsidR="00CE0DB4" w:rsidRDefault="00CE0DB4">
            <w:pPr>
              <w:rPr>
                <w:rFonts w:ascii="Calibri" w:hAnsi="Calibri"/>
                <w:b/>
                <w:bCs/>
                <w:color w:val="000000"/>
              </w:rPr>
            </w:pPr>
          </w:p>
        </w:tc>
        <w:tc>
          <w:tcPr>
            <w:tcW w:w="960" w:type="dxa"/>
            <w:noWrap/>
            <w:tcMar>
              <w:top w:w="0" w:type="dxa"/>
              <w:left w:w="108" w:type="dxa"/>
              <w:bottom w:w="0" w:type="dxa"/>
              <w:right w:w="108" w:type="dxa"/>
            </w:tcMar>
            <w:vAlign w:val="bottom"/>
            <w:hideMark/>
          </w:tcPr>
          <w:p w:rsidR="00CE0DB4" w:rsidRDefault="00CE0DB4">
            <w:pPr>
              <w:rPr>
                <w:rFonts w:eastAsiaTheme="minorEastAsia"/>
              </w:rPr>
            </w:pPr>
            <w:r w:rsidRPr="002F123D">
              <w:rPr>
                <w:rFonts w:ascii="Times New Roman" w:eastAsia="Times New Roman" w:hAnsi="Times New Roman" w:cs="Times New Roman"/>
                <w:color w:val="000000"/>
                <w:sz w:val="20"/>
                <w:szCs w:val="20"/>
              </w:rPr>
              <w:t> </w:t>
            </w:r>
          </w:p>
        </w:tc>
        <w:tc>
          <w:tcPr>
            <w:tcW w:w="1400" w:type="dxa"/>
            <w:noWrap/>
            <w:tcMar>
              <w:top w:w="0" w:type="dxa"/>
              <w:left w:w="108" w:type="dxa"/>
              <w:bottom w:w="0" w:type="dxa"/>
              <w:right w:w="108" w:type="dxa"/>
            </w:tcMar>
            <w:vAlign w:val="center"/>
            <w:hideMark/>
          </w:tcPr>
          <w:p w:rsidR="00CE0DB4" w:rsidRDefault="00CE0DB4">
            <w:pPr>
              <w:rPr>
                <w:rFonts w:eastAsiaTheme="minorEastAsia"/>
              </w:rPr>
            </w:pPr>
          </w:p>
        </w:tc>
      </w:tr>
      <w:tr w:rsidR="00CE0DB4" w:rsidTr="00DE3D80">
        <w:trPr>
          <w:gridAfter w:val="2"/>
          <w:wAfter w:w="1680" w:type="dxa"/>
          <w:trHeight w:val="288"/>
        </w:trPr>
        <w:tc>
          <w:tcPr>
            <w:tcW w:w="9476" w:type="dxa"/>
            <w:noWrap/>
            <w:tcMar>
              <w:top w:w="0" w:type="dxa"/>
              <w:left w:w="108" w:type="dxa"/>
              <w:bottom w:w="0" w:type="dxa"/>
              <w:right w:w="108" w:type="dxa"/>
            </w:tcMar>
            <w:vAlign w:val="bottom"/>
            <w:hideMark/>
          </w:tcPr>
          <w:p w:rsidR="00CE0DB4" w:rsidRDefault="00CE0DB4">
            <w:pPr>
              <w:rPr>
                <w:rFonts w:eastAsiaTheme="minorEastAsia"/>
              </w:rPr>
            </w:pPr>
          </w:p>
        </w:tc>
        <w:tc>
          <w:tcPr>
            <w:tcW w:w="960" w:type="dxa"/>
            <w:noWrap/>
            <w:tcMar>
              <w:top w:w="0" w:type="dxa"/>
              <w:left w:w="108" w:type="dxa"/>
              <w:bottom w:w="0" w:type="dxa"/>
              <w:right w:w="108" w:type="dxa"/>
            </w:tcMar>
            <w:vAlign w:val="center"/>
            <w:hideMark/>
          </w:tcPr>
          <w:p w:rsidR="00CE0DB4" w:rsidRDefault="00CE0DB4">
            <w:pPr>
              <w:rPr>
                <w:rFonts w:eastAsiaTheme="minorEastAsia"/>
              </w:rPr>
            </w:pPr>
          </w:p>
        </w:tc>
        <w:tc>
          <w:tcPr>
            <w:tcW w:w="960" w:type="dxa"/>
            <w:noWrap/>
            <w:tcMar>
              <w:top w:w="0" w:type="dxa"/>
              <w:left w:w="108" w:type="dxa"/>
              <w:bottom w:w="0" w:type="dxa"/>
              <w:right w:w="108" w:type="dxa"/>
            </w:tcMar>
            <w:vAlign w:val="bottom"/>
            <w:hideMark/>
          </w:tcPr>
          <w:p w:rsidR="00CE0DB4" w:rsidRDefault="00CE0DB4">
            <w:pPr>
              <w:rPr>
                <w:rFonts w:eastAsiaTheme="minorEastAsia"/>
              </w:rPr>
            </w:pPr>
          </w:p>
        </w:tc>
        <w:tc>
          <w:tcPr>
            <w:tcW w:w="960" w:type="dxa"/>
            <w:noWrap/>
            <w:tcMar>
              <w:top w:w="0" w:type="dxa"/>
              <w:left w:w="108" w:type="dxa"/>
              <w:bottom w:w="0" w:type="dxa"/>
              <w:right w:w="108" w:type="dxa"/>
            </w:tcMar>
            <w:vAlign w:val="center"/>
            <w:hideMark/>
          </w:tcPr>
          <w:p w:rsidR="00CE0DB4" w:rsidRDefault="00CE0DB4">
            <w:pPr>
              <w:rPr>
                <w:rFonts w:eastAsiaTheme="minorEastAsia"/>
              </w:rPr>
            </w:pPr>
          </w:p>
        </w:tc>
        <w:tc>
          <w:tcPr>
            <w:tcW w:w="960" w:type="dxa"/>
            <w:noWrap/>
            <w:tcMar>
              <w:top w:w="0" w:type="dxa"/>
              <w:left w:w="108" w:type="dxa"/>
              <w:bottom w:w="0" w:type="dxa"/>
              <w:right w:w="108" w:type="dxa"/>
            </w:tcMar>
            <w:vAlign w:val="bottom"/>
            <w:hideMark/>
          </w:tcPr>
          <w:p w:rsidR="00CE0DB4" w:rsidRDefault="00CE0DB4">
            <w:pPr>
              <w:rPr>
                <w:rFonts w:eastAsiaTheme="minorEastAsia"/>
              </w:rPr>
            </w:pPr>
          </w:p>
        </w:tc>
        <w:tc>
          <w:tcPr>
            <w:tcW w:w="1400" w:type="dxa"/>
            <w:noWrap/>
            <w:tcMar>
              <w:top w:w="0" w:type="dxa"/>
              <w:left w:w="108" w:type="dxa"/>
              <w:bottom w:w="0" w:type="dxa"/>
              <w:right w:w="108" w:type="dxa"/>
            </w:tcMar>
            <w:vAlign w:val="bottom"/>
            <w:hideMark/>
          </w:tcPr>
          <w:p w:rsidR="00CE0DB4" w:rsidRDefault="00CE0DB4">
            <w:pPr>
              <w:rPr>
                <w:rFonts w:eastAsiaTheme="minorEastAsia"/>
              </w:rPr>
            </w:pPr>
          </w:p>
        </w:tc>
      </w:tr>
      <w:tr w:rsidR="00CE0DB4" w:rsidTr="00DE3D80">
        <w:trPr>
          <w:trHeight w:val="288"/>
        </w:trPr>
        <w:tc>
          <w:tcPr>
            <w:tcW w:w="9476" w:type="dxa"/>
            <w:noWrap/>
            <w:tcMar>
              <w:top w:w="0" w:type="dxa"/>
              <w:left w:w="108" w:type="dxa"/>
              <w:bottom w:w="0" w:type="dxa"/>
              <w:right w:w="108" w:type="dxa"/>
            </w:tcMar>
            <w:vAlign w:val="bottom"/>
            <w:hideMark/>
          </w:tcPr>
          <w:p w:rsidR="00CE0DB4" w:rsidRDefault="00CE0DB4">
            <w:pPr>
              <w:rPr>
                <w:rFonts w:eastAsiaTheme="minorEastAsia"/>
              </w:rPr>
            </w:pPr>
          </w:p>
        </w:tc>
        <w:tc>
          <w:tcPr>
            <w:tcW w:w="3840" w:type="dxa"/>
            <w:gridSpan w:val="4"/>
            <w:noWrap/>
            <w:tcMar>
              <w:top w:w="0" w:type="dxa"/>
              <w:left w:w="108" w:type="dxa"/>
              <w:bottom w:w="0" w:type="dxa"/>
              <w:right w:w="108" w:type="dxa"/>
            </w:tcMar>
            <w:vAlign w:val="center"/>
            <w:hideMark/>
          </w:tcPr>
          <w:p w:rsidR="00CE0DB4" w:rsidRDefault="00CE0DB4">
            <w:pPr>
              <w:rPr>
                <w:rFonts w:ascii="Calibri" w:hAnsi="Calibri"/>
                <w:b/>
                <w:bCs/>
                <w:color w:val="000000"/>
              </w:rPr>
            </w:pPr>
          </w:p>
        </w:tc>
        <w:tc>
          <w:tcPr>
            <w:tcW w:w="1400" w:type="dxa"/>
            <w:noWrap/>
            <w:tcMar>
              <w:top w:w="0" w:type="dxa"/>
              <w:left w:w="108" w:type="dxa"/>
              <w:bottom w:w="0" w:type="dxa"/>
              <w:right w:w="108" w:type="dxa"/>
            </w:tcMar>
            <w:vAlign w:val="bottom"/>
            <w:hideMark/>
          </w:tcPr>
          <w:p w:rsidR="00CE0DB4" w:rsidRDefault="00CE0DB4">
            <w:pPr>
              <w:jc w:val="center"/>
              <w:rPr>
                <w:rFonts w:ascii="Calibri" w:hAnsi="Calibri"/>
                <w:color w:val="000000"/>
              </w:rPr>
            </w:pPr>
          </w:p>
        </w:tc>
        <w:tc>
          <w:tcPr>
            <w:tcW w:w="900" w:type="dxa"/>
            <w:vAlign w:val="bottom"/>
          </w:tcPr>
          <w:p w:rsidR="00CE0DB4" w:rsidRDefault="00CE0DB4">
            <w:pPr>
              <w:rPr>
                <w:rFonts w:ascii="Times New Roman" w:eastAsia="Times New Roman" w:hAnsi="Times New Roman"/>
                <w:sz w:val="20"/>
                <w:szCs w:val="20"/>
              </w:rPr>
            </w:pPr>
            <w:r w:rsidRPr="002F123D">
              <w:rPr>
                <w:rFonts w:ascii="Times New Roman" w:eastAsia="Times New Roman" w:hAnsi="Times New Roman" w:cs="Times New Roman"/>
                <w:color w:val="000000"/>
                <w:sz w:val="20"/>
                <w:szCs w:val="20"/>
              </w:rPr>
              <w:t> </w:t>
            </w:r>
          </w:p>
        </w:tc>
        <w:tc>
          <w:tcPr>
            <w:tcW w:w="780" w:type="dxa"/>
            <w:vAlign w:val="center"/>
          </w:tcPr>
          <w:p w:rsidR="00CE0DB4" w:rsidRDefault="00CE0DB4">
            <w:pPr>
              <w:rPr>
                <w:rFonts w:ascii="Times New Roman" w:eastAsia="Times New Roman" w:hAnsi="Times New Roman"/>
                <w:sz w:val="20"/>
                <w:szCs w:val="20"/>
              </w:rPr>
            </w:pPr>
            <w:r w:rsidRPr="002F123D">
              <w:rPr>
                <w:rFonts w:ascii="Times New Roman" w:eastAsia="Times New Roman" w:hAnsi="Times New Roman" w:cs="Times New Roman"/>
                <w:color w:val="000000"/>
                <w:sz w:val="24"/>
                <w:szCs w:val="24"/>
              </w:rPr>
              <w:t xml:space="preserve">$39,665 </w:t>
            </w:r>
          </w:p>
        </w:tc>
      </w:tr>
      <w:tr w:rsidR="00CE0DB4" w:rsidTr="00DE3D80">
        <w:trPr>
          <w:gridAfter w:val="2"/>
          <w:wAfter w:w="1680" w:type="dxa"/>
          <w:trHeight w:val="288"/>
        </w:trPr>
        <w:tc>
          <w:tcPr>
            <w:tcW w:w="9476" w:type="dxa"/>
            <w:noWrap/>
            <w:tcMar>
              <w:top w:w="0" w:type="dxa"/>
              <w:left w:w="108" w:type="dxa"/>
              <w:bottom w:w="0" w:type="dxa"/>
              <w:right w:w="108" w:type="dxa"/>
            </w:tcMar>
            <w:vAlign w:val="bottom"/>
            <w:hideMark/>
          </w:tcPr>
          <w:p w:rsidR="00CE0DB4" w:rsidRDefault="00CE0DB4">
            <w:pPr>
              <w:rPr>
                <w:rFonts w:eastAsiaTheme="minorEastAsia"/>
              </w:rPr>
            </w:pPr>
          </w:p>
        </w:tc>
        <w:tc>
          <w:tcPr>
            <w:tcW w:w="960" w:type="dxa"/>
            <w:noWrap/>
            <w:tcMar>
              <w:top w:w="0" w:type="dxa"/>
              <w:left w:w="108" w:type="dxa"/>
              <w:bottom w:w="0" w:type="dxa"/>
              <w:right w:w="108" w:type="dxa"/>
            </w:tcMar>
            <w:vAlign w:val="center"/>
            <w:hideMark/>
          </w:tcPr>
          <w:p w:rsidR="00CE0DB4" w:rsidRDefault="00CE0DB4">
            <w:pPr>
              <w:rPr>
                <w:rFonts w:eastAsiaTheme="minorEastAsia"/>
              </w:rPr>
            </w:pPr>
          </w:p>
        </w:tc>
        <w:tc>
          <w:tcPr>
            <w:tcW w:w="960" w:type="dxa"/>
            <w:noWrap/>
            <w:tcMar>
              <w:top w:w="0" w:type="dxa"/>
              <w:left w:w="108" w:type="dxa"/>
              <w:bottom w:w="0" w:type="dxa"/>
              <w:right w:w="108" w:type="dxa"/>
            </w:tcMar>
            <w:vAlign w:val="bottom"/>
            <w:hideMark/>
          </w:tcPr>
          <w:p w:rsidR="00CE0DB4" w:rsidRDefault="00CE0DB4">
            <w:pPr>
              <w:rPr>
                <w:rFonts w:eastAsiaTheme="minorEastAsia"/>
              </w:rPr>
            </w:pPr>
          </w:p>
        </w:tc>
        <w:tc>
          <w:tcPr>
            <w:tcW w:w="960" w:type="dxa"/>
            <w:noWrap/>
            <w:tcMar>
              <w:top w:w="0" w:type="dxa"/>
              <w:left w:w="108" w:type="dxa"/>
              <w:bottom w:w="0" w:type="dxa"/>
              <w:right w:w="108" w:type="dxa"/>
            </w:tcMar>
            <w:vAlign w:val="center"/>
            <w:hideMark/>
          </w:tcPr>
          <w:p w:rsidR="00CE0DB4" w:rsidRDefault="00CE0DB4">
            <w:pPr>
              <w:rPr>
                <w:rFonts w:eastAsiaTheme="minorEastAsia"/>
              </w:rPr>
            </w:pPr>
          </w:p>
        </w:tc>
        <w:tc>
          <w:tcPr>
            <w:tcW w:w="960" w:type="dxa"/>
            <w:noWrap/>
            <w:tcMar>
              <w:top w:w="0" w:type="dxa"/>
              <w:left w:w="108" w:type="dxa"/>
              <w:bottom w:w="0" w:type="dxa"/>
              <w:right w:w="108" w:type="dxa"/>
            </w:tcMar>
            <w:vAlign w:val="bottom"/>
            <w:hideMark/>
          </w:tcPr>
          <w:p w:rsidR="00CE0DB4" w:rsidRDefault="00CE0DB4">
            <w:pPr>
              <w:rPr>
                <w:rFonts w:eastAsiaTheme="minorEastAsia"/>
              </w:rPr>
            </w:pPr>
          </w:p>
        </w:tc>
        <w:tc>
          <w:tcPr>
            <w:tcW w:w="1400" w:type="dxa"/>
            <w:noWrap/>
            <w:tcMar>
              <w:top w:w="0" w:type="dxa"/>
              <w:left w:w="108" w:type="dxa"/>
              <w:bottom w:w="0" w:type="dxa"/>
              <w:right w:w="108" w:type="dxa"/>
            </w:tcMar>
            <w:vAlign w:val="bottom"/>
            <w:hideMark/>
          </w:tcPr>
          <w:p w:rsidR="00CE0DB4" w:rsidRDefault="00CE0DB4">
            <w:pPr>
              <w:rPr>
                <w:rFonts w:eastAsiaTheme="minorEastAsia"/>
              </w:rPr>
            </w:pPr>
          </w:p>
        </w:tc>
      </w:tr>
      <w:tr w:rsidR="00CE0DB4" w:rsidTr="00DE3D80">
        <w:trPr>
          <w:gridAfter w:val="2"/>
          <w:wAfter w:w="1680" w:type="dxa"/>
          <w:trHeight w:val="288"/>
        </w:trPr>
        <w:tc>
          <w:tcPr>
            <w:tcW w:w="9476" w:type="dxa"/>
            <w:noWrap/>
            <w:tcMar>
              <w:top w:w="0" w:type="dxa"/>
              <w:left w:w="108" w:type="dxa"/>
              <w:bottom w:w="0" w:type="dxa"/>
              <w:right w:w="108" w:type="dxa"/>
            </w:tcMar>
            <w:vAlign w:val="bottom"/>
            <w:hideMark/>
          </w:tcPr>
          <w:p w:rsidR="00CE0DB4" w:rsidRDefault="00CE0DB4">
            <w:pPr>
              <w:rPr>
                <w:rFonts w:eastAsiaTheme="minorEastAsia"/>
              </w:rPr>
            </w:pPr>
          </w:p>
        </w:tc>
        <w:tc>
          <w:tcPr>
            <w:tcW w:w="1920" w:type="dxa"/>
            <w:gridSpan w:val="2"/>
            <w:noWrap/>
            <w:tcMar>
              <w:top w:w="0" w:type="dxa"/>
              <w:left w:w="108" w:type="dxa"/>
              <w:bottom w:w="0" w:type="dxa"/>
              <w:right w:w="108" w:type="dxa"/>
            </w:tcMar>
            <w:vAlign w:val="center"/>
            <w:hideMark/>
          </w:tcPr>
          <w:p w:rsidR="00CE0DB4" w:rsidRDefault="00CE0DB4">
            <w:pPr>
              <w:rPr>
                <w:rFonts w:ascii="Calibri" w:hAnsi="Calibri"/>
                <w:b/>
                <w:bCs/>
                <w:color w:val="000000"/>
              </w:rPr>
            </w:pPr>
          </w:p>
        </w:tc>
        <w:tc>
          <w:tcPr>
            <w:tcW w:w="960" w:type="dxa"/>
            <w:noWrap/>
            <w:tcMar>
              <w:top w:w="0" w:type="dxa"/>
              <w:left w:w="108" w:type="dxa"/>
              <w:bottom w:w="0" w:type="dxa"/>
              <w:right w:w="108" w:type="dxa"/>
            </w:tcMar>
            <w:vAlign w:val="center"/>
            <w:hideMark/>
          </w:tcPr>
          <w:p w:rsidR="00CE0DB4" w:rsidRDefault="00CE0DB4">
            <w:pPr>
              <w:rPr>
                <w:rFonts w:eastAsiaTheme="minorEastAsia"/>
              </w:rPr>
            </w:pPr>
          </w:p>
        </w:tc>
        <w:tc>
          <w:tcPr>
            <w:tcW w:w="960" w:type="dxa"/>
            <w:noWrap/>
            <w:tcMar>
              <w:top w:w="0" w:type="dxa"/>
              <w:left w:w="108" w:type="dxa"/>
              <w:bottom w:w="0" w:type="dxa"/>
              <w:right w:w="108" w:type="dxa"/>
            </w:tcMar>
            <w:vAlign w:val="bottom"/>
            <w:hideMark/>
          </w:tcPr>
          <w:p w:rsidR="00CE0DB4" w:rsidRDefault="00CE0DB4">
            <w:pPr>
              <w:rPr>
                <w:rFonts w:eastAsiaTheme="minorEastAsia"/>
              </w:rPr>
            </w:pPr>
          </w:p>
        </w:tc>
        <w:tc>
          <w:tcPr>
            <w:tcW w:w="1400" w:type="dxa"/>
            <w:noWrap/>
            <w:tcMar>
              <w:top w:w="0" w:type="dxa"/>
              <w:left w:w="108" w:type="dxa"/>
              <w:bottom w:w="0" w:type="dxa"/>
              <w:right w:w="108" w:type="dxa"/>
            </w:tcMar>
            <w:vAlign w:val="bottom"/>
            <w:hideMark/>
          </w:tcPr>
          <w:p w:rsidR="00CE0DB4" w:rsidRDefault="00CE0DB4">
            <w:pPr>
              <w:jc w:val="center"/>
              <w:rPr>
                <w:rFonts w:ascii="Calibri" w:hAnsi="Calibri"/>
                <w:color w:val="000000"/>
              </w:rPr>
            </w:pPr>
          </w:p>
        </w:tc>
      </w:tr>
      <w:tr w:rsidR="00CE0DB4" w:rsidTr="00DE3D80">
        <w:trPr>
          <w:gridAfter w:val="2"/>
          <w:wAfter w:w="1680" w:type="dxa"/>
          <w:trHeight w:val="288"/>
        </w:trPr>
        <w:tc>
          <w:tcPr>
            <w:tcW w:w="9476" w:type="dxa"/>
            <w:noWrap/>
            <w:tcMar>
              <w:top w:w="0" w:type="dxa"/>
              <w:left w:w="108" w:type="dxa"/>
              <w:bottom w:w="0" w:type="dxa"/>
              <w:right w:w="108" w:type="dxa"/>
            </w:tcMar>
            <w:vAlign w:val="bottom"/>
            <w:hideMark/>
          </w:tcPr>
          <w:p w:rsidR="00CE0DB4" w:rsidRDefault="00CE0DB4">
            <w:pPr>
              <w:rPr>
                <w:rFonts w:eastAsiaTheme="minorEastAsia"/>
              </w:rPr>
            </w:pPr>
          </w:p>
        </w:tc>
        <w:tc>
          <w:tcPr>
            <w:tcW w:w="960" w:type="dxa"/>
            <w:noWrap/>
            <w:tcMar>
              <w:top w:w="0" w:type="dxa"/>
              <w:left w:w="108" w:type="dxa"/>
              <w:bottom w:w="0" w:type="dxa"/>
              <w:right w:w="108" w:type="dxa"/>
            </w:tcMar>
            <w:vAlign w:val="center"/>
            <w:hideMark/>
          </w:tcPr>
          <w:p w:rsidR="00CE0DB4" w:rsidRDefault="00CE0DB4">
            <w:pPr>
              <w:rPr>
                <w:rFonts w:eastAsiaTheme="minorEastAsia"/>
              </w:rPr>
            </w:pPr>
          </w:p>
        </w:tc>
        <w:tc>
          <w:tcPr>
            <w:tcW w:w="960" w:type="dxa"/>
            <w:noWrap/>
            <w:tcMar>
              <w:top w:w="0" w:type="dxa"/>
              <w:left w:w="108" w:type="dxa"/>
              <w:bottom w:w="0" w:type="dxa"/>
              <w:right w:w="108" w:type="dxa"/>
            </w:tcMar>
            <w:vAlign w:val="center"/>
            <w:hideMark/>
          </w:tcPr>
          <w:p w:rsidR="00CE0DB4" w:rsidRDefault="00CE0DB4">
            <w:pPr>
              <w:rPr>
                <w:rFonts w:eastAsiaTheme="minorEastAsia"/>
              </w:rPr>
            </w:pPr>
          </w:p>
        </w:tc>
        <w:tc>
          <w:tcPr>
            <w:tcW w:w="960" w:type="dxa"/>
            <w:noWrap/>
            <w:tcMar>
              <w:top w:w="0" w:type="dxa"/>
              <w:left w:w="108" w:type="dxa"/>
              <w:bottom w:w="0" w:type="dxa"/>
              <w:right w:w="108" w:type="dxa"/>
            </w:tcMar>
            <w:vAlign w:val="bottom"/>
            <w:hideMark/>
          </w:tcPr>
          <w:p w:rsidR="00CE0DB4" w:rsidRDefault="00CE0DB4">
            <w:pPr>
              <w:rPr>
                <w:rFonts w:eastAsiaTheme="minorEastAsia"/>
              </w:rPr>
            </w:pPr>
          </w:p>
        </w:tc>
        <w:tc>
          <w:tcPr>
            <w:tcW w:w="960" w:type="dxa"/>
            <w:noWrap/>
            <w:tcMar>
              <w:top w:w="0" w:type="dxa"/>
              <w:left w:w="108" w:type="dxa"/>
              <w:bottom w:w="0" w:type="dxa"/>
              <w:right w:w="108" w:type="dxa"/>
            </w:tcMar>
            <w:vAlign w:val="bottom"/>
            <w:hideMark/>
          </w:tcPr>
          <w:p w:rsidR="00CE0DB4" w:rsidRDefault="00CE0DB4">
            <w:pPr>
              <w:rPr>
                <w:rFonts w:eastAsiaTheme="minorEastAsia"/>
              </w:rPr>
            </w:pPr>
          </w:p>
        </w:tc>
        <w:tc>
          <w:tcPr>
            <w:tcW w:w="1400" w:type="dxa"/>
            <w:noWrap/>
            <w:tcMar>
              <w:top w:w="0" w:type="dxa"/>
              <w:left w:w="108" w:type="dxa"/>
              <w:bottom w:w="0" w:type="dxa"/>
              <w:right w:w="108" w:type="dxa"/>
            </w:tcMar>
            <w:vAlign w:val="bottom"/>
            <w:hideMark/>
          </w:tcPr>
          <w:p w:rsidR="00CE0DB4" w:rsidRDefault="00CE0DB4">
            <w:pPr>
              <w:rPr>
                <w:rFonts w:eastAsiaTheme="minorEastAsia"/>
              </w:rPr>
            </w:pPr>
          </w:p>
        </w:tc>
      </w:tr>
      <w:tr w:rsidR="00CE0DB4" w:rsidTr="00DE3D80">
        <w:trPr>
          <w:gridAfter w:val="2"/>
          <w:wAfter w:w="1680" w:type="dxa"/>
          <w:trHeight w:val="288"/>
        </w:trPr>
        <w:tc>
          <w:tcPr>
            <w:tcW w:w="11396" w:type="dxa"/>
            <w:gridSpan w:val="3"/>
            <w:noWrap/>
            <w:tcMar>
              <w:top w:w="0" w:type="dxa"/>
              <w:left w:w="108" w:type="dxa"/>
              <w:bottom w:w="0" w:type="dxa"/>
              <w:right w:w="108" w:type="dxa"/>
            </w:tcMar>
            <w:vAlign w:val="bottom"/>
            <w:hideMark/>
          </w:tcPr>
          <w:p w:rsidR="00CE0DB4" w:rsidRDefault="00CE0DB4">
            <w:pPr>
              <w:rPr>
                <w:rFonts w:ascii="Calibri" w:hAnsi="Calibri"/>
                <w:b/>
                <w:bCs/>
                <w:color w:val="000000"/>
              </w:rPr>
            </w:pPr>
          </w:p>
        </w:tc>
        <w:tc>
          <w:tcPr>
            <w:tcW w:w="960" w:type="dxa"/>
            <w:noWrap/>
            <w:tcMar>
              <w:top w:w="0" w:type="dxa"/>
              <w:left w:w="108" w:type="dxa"/>
              <w:bottom w:w="0" w:type="dxa"/>
              <w:right w:w="108" w:type="dxa"/>
            </w:tcMar>
            <w:vAlign w:val="center"/>
            <w:hideMark/>
          </w:tcPr>
          <w:p w:rsidR="00CE0DB4" w:rsidRDefault="00CE0DB4">
            <w:pPr>
              <w:rPr>
                <w:rFonts w:eastAsiaTheme="minorEastAsia"/>
              </w:rPr>
            </w:pPr>
          </w:p>
        </w:tc>
        <w:tc>
          <w:tcPr>
            <w:tcW w:w="960" w:type="dxa"/>
            <w:noWrap/>
            <w:tcMar>
              <w:top w:w="0" w:type="dxa"/>
              <w:left w:w="108" w:type="dxa"/>
              <w:bottom w:w="0" w:type="dxa"/>
              <w:right w:w="108" w:type="dxa"/>
            </w:tcMar>
            <w:vAlign w:val="center"/>
            <w:hideMark/>
          </w:tcPr>
          <w:p w:rsidR="00CE0DB4" w:rsidRDefault="00CE0DB4">
            <w:pPr>
              <w:rPr>
                <w:rFonts w:eastAsiaTheme="minorEastAsia"/>
              </w:rPr>
            </w:pPr>
          </w:p>
        </w:tc>
        <w:tc>
          <w:tcPr>
            <w:tcW w:w="1400" w:type="dxa"/>
            <w:noWrap/>
            <w:tcMar>
              <w:top w:w="0" w:type="dxa"/>
              <w:left w:w="108" w:type="dxa"/>
              <w:bottom w:w="0" w:type="dxa"/>
              <w:right w:w="108" w:type="dxa"/>
            </w:tcMar>
            <w:vAlign w:val="bottom"/>
            <w:hideMark/>
          </w:tcPr>
          <w:p w:rsidR="00CE0DB4" w:rsidRDefault="00CE0DB4">
            <w:pPr>
              <w:jc w:val="center"/>
              <w:rPr>
                <w:rFonts w:ascii="Calibri" w:hAnsi="Calibri"/>
                <w:b/>
                <w:bCs/>
                <w:color w:val="000000"/>
              </w:rPr>
            </w:pPr>
          </w:p>
        </w:tc>
      </w:tr>
      <w:tr w:rsidR="00CE0DB4" w:rsidTr="00DE3D80">
        <w:trPr>
          <w:gridAfter w:val="2"/>
          <w:wAfter w:w="1680" w:type="dxa"/>
          <w:trHeight w:val="288"/>
        </w:trPr>
        <w:tc>
          <w:tcPr>
            <w:tcW w:w="9476" w:type="dxa"/>
            <w:noWrap/>
            <w:tcMar>
              <w:top w:w="0" w:type="dxa"/>
              <w:left w:w="108" w:type="dxa"/>
              <w:bottom w:w="0" w:type="dxa"/>
              <w:right w:w="108" w:type="dxa"/>
            </w:tcMar>
            <w:vAlign w:val="bottom"/>
            <w:hideMark/>
          </w:tcPr>
          <w:p w:rsidR="00CE0DB4" w:rsidRDefault="00CE0DB4">
            <w:pPr>
              <w:rPr>
                <w:rFonts w:eastAsiaTheme="minorEastAsia"/>
              </w:rPr>
            </w:pPr>
          </w:p>
        </w:tc>
        <w:tc>
          <w:tcPr>
            <w:tcW w:w="960" w:type="dxa"/>
            <w:noWrap/>
            <w:tcMar>
              <w:top w:w="0" w:type="dxa"/>
              <w:left w:w="108" w:type="dxa"/>
              <w:bottom w:w="0" w:type="dxa"/>
              <w:right w:w="108" w:type="dxa"/>
            </w:tcMar>
            <w:vAlign w:val="center"/>
            <w:hideMark/>
          </w:tcPr>
          <w:p w:rsidR="00CE0DB4" w:rsidRDefault="00CE0DB4">
            <w:pPr>
              <w:rPr>
                <w:rFonts w:eastAsiaTheme="minorEastAsia"/>
              </w:rPr>
            </w:pPr>
          </w:p>
        </w:tc>
        <w:tc>
          <w:tcPr>
            <w:tcW w:w="960" w:type="dxa"/>
            <w:noWrap/>
            <w:tcMar>
              <w:top w:w="0" w:type="dxa"/>
              <w:left w:w="108" w:type="dxa"/>
              <w:bottom w:w="0" w:type="dxa"/>
              <w:right w:w="108" w:type="dxa"/>
            </w:tcMar>
            <w:vAlign w:val="bottom"/>
            <w:hideMark/>
          </w:tcPr>
          <w:p w:rsidR="00CE0DB4" w:rsidRDefault="00CE0DB4">
            <w:pPr>
              <w:rPr>
                <w:rFonts w:eastAsiaTheme="minorEastAsia"/>
              </w:rPr>
            </w:pPr>
          </w:p>
        </w:tc>
        <w:tc>
          <w:tcPr>
            <w:tcW w:w="960" w:type="dxa"/>
            <w:noWrap/>
            <w:tcMar>
              <w:top w:w="0" w:type="dxa"/>
              <w:left w:w="108" w:type="dxa"/>
              <w:bottom w:w="0" w:type="dxa"/>
              <w:right w:w="108" w:type="dxa"/>
            </w:tcMar>
            <w:vAlign w:val="center"/>
            <w:hideMark/>
          </w:tcPr>
          <w:p w:rsidR="00CE0DB4" w:rsidRDefault="00CE0DB4">
            <w:pPr>
              <w:rPr>
                <w:rFonts w:eastAsiaTheme="minorEastAsia"/>
              </w:rPr>
            </w:pPr>
          </w:p>
        </w:tc>
        <w:tc>
          <w:tcPr>
            <w:tcW w:w="960" w:type="dxa"/>
            <w:noWrap/>
            <w:tcMar>
              <w:top w:w="0" w:type="dxa"/>
              <w:left w:w="108" w:type="dxa"/>
              <w:bottom w:w="0" w:type="dxa"/>
              <w:right w:w="108" w:type="dxa"/>
            </w:tcMar>
            <w:vAlign w:val="bottom"/>
            <w:hideMark/>
          </w:tcPr>
          <w:p w:rsidR="00CE0DB4" w:rsidRDefault="00CE0DB4">
            <w:pPr>
              <w:rPr>
                <w:rFonts w:eastAsiaTheme="minorEastAsia"/>
              </w:rPr>
            </w:pPr>
          </w:p>
        </w:tc>
        <w:tc>
          <w:tcPr>
            <w:tcW w:w="1400" w:type="dxa"/>
            <w:noWrap/>
            <w:tcMar>
              <w:top w:w="0" w:type="dxa"/>
              <w:left w:w="108" w:type="dxa"/>
              <w:bottom w:w="0" w:type="dxa"/>
              <w:right w:w="108" w:type="dxa"/>
            </w:tcMar>
            <w:vAlign w:val="bottom"/>
            <w:hideMark/>
          </w:tcPr>
          <w:p w:rsidR="00CE0DB4" w:rsidRDefault="00CE0DB4">
            <w:pPr>
              <w:rPr>
                <w:rFonts w:eastAsiaTheme="minorEastAsia"/>
              </w:rPr>
            </w:pPr>
          </w:p>
        </w:tc>
      </w:tr>
      <w:tr w:rsidR="00CE0DB4" w:rsidTr="00DE3D80">
        <w:trPr>
          <w:trHeight w:val="288"/>
        </w:trPr>
        <w:tc>
          <w:tcPr>
            <w:tcW w:w="13316" w:type="dxa"/>
            <w:gridSpan w:val="5"/>
            <w:noWrap/>
            <w:tcMar>
              <w:top w:w="0" w:type="dxa"/>
              <w:left w:w="108" w:type="dxa"/>
              <w:bottom w:w="0" w:type="dxa"/>
              <w:right w:w="108" w:type="dxa"/>
            </w:tcMar>
            <w:vAlign w:val="bottom"/>
            <w:hideMark/>
          </w:tcPr>
          <w:p w:rsidR="00CE0DB4" w:rsidRDefault="00CE0DB4">
            <w:pPr>
              <w:rPr>
                <w:rFonts w:ascii="Calibri" w:hAnsi="Calibri"/>
                <w:b/>
                <w:bCs/>
                <w:color w:val="000000"/>
              </w:rPr>
            </w:pPr>
          </w:p>
        </w:tc>
        <w:tc>
          <w:tcPr>
            <w:tcW w:w="1400" w:type="dxa"/>
            <w:noWrap/>
            <w:tcMar>
              <w:top w:w="0" w:type="dxa"/>
              <w:left w:w="108" w:type="dxa"/>
              <w:bottom w:w="0" w:type="dxa"/>
              <w:right w:w="108" w:type="dxa"/>
            </w:tcMar>
            <w:vAlign w:val="center"/>
            <w:hideMark/>
          </w:tcPr>
          <w:p w:rsidR="00CE0DB4" w:rsidRDefault="00CE0DB4">
            <w:pPr>
              <w:rPr>
                <w:rFonts w:eastAsiaTheme="minorEastAsia"/>
              </w:rPr>
            </w:pPr>
          </w:p>
        </w:tc>
        <w:tc>
          <w:tcPr>
            <w:tcW w:w="900" w:type="dxa"/>
            <w:vAlign w:val="bottom"/>
          </w:tcPr>
          <w:p w:rsidR="00CE0DB4" w:rsidRDefault="00CE0DB4">
            <w:pPr>
              <w:rPr>
                <w:rFonts w:ascii="Times New Roman" w:eastAsia="Times New Roman" w:hAnsi="Times New Roman"/>
                <w:sz w:val="20"/>
                <w:szCs w:val="20"/>
              </w:rPr>
            </w:pPr>
            <w:r w:rsidRPr="002F123D">
              <w:rPr>
                <w:rFonts w:ascii="Times New Roman" w:eastAsia="Times New Roman" w:hAnsi="Times New Roman" w:cs="Times New Roman"/>
                <w:color w:val="000000"/>
                <w:sz w:val="20"/>
                <w:szCs w:val="20"/>
              </w:rPr>
              <w:t> </w:t>
            </w:r>
          </w:p>
        </w:tc>
        <w:tc>
          <w:tcPr>
            <w:tcW w:w="780" w:type="dxa"/>
            <w:vAlign w:val="center"/>
          </w:tcPr>
          <w:p w:rsidR="00CE0DB4" w:rsidRDefault="00CE0DB4">
            <w:pPr>
              <w:rPr>
                <w:rFonts w:ascii="Times New Roman" w:eastAsia="Times New Roman" w:hAnsi="Times New Roman"/>
                <w:sz w:val="20"/>
                <w:szCs w:val="20"/>
              </w:rPr>
            </w:pPr>
            <w:r w:rsidRPr="002F123D">
              <w:rPr>
                <w:rFonts w:ascii="Times New Roman" w:eastAsia="Times New Roman" w:hAnsi="Times New Roman" w:cs="Times New Roman"/>
                <w:color w:val="000000"/>
                <w:sz w:val="24"/>
                <w:szCs w:val="24"/>
              </w:rPr>
              <w:t xml:space="preserve">$1,000 </w:t>
            </w:r>
          </w:p>
        </w:tc>
      </w:tr>
      <w:tr w:rsidR="00CE0DB4" w:rsidTr="00DE3D80">
        <w:trPr>
          <w:gridAfter w:val="2"/>
          <w:wAfter w:w="1680" w:type="dxa"/>
          <w:trHeight w:val="288"/>
        </w:trPr>
        <w:tc>
          <w:tcPr>
            <w:tcW w:w="9476" w:type="dxa"/>
            <w:noWrap/>
            <w:tcMar>
              <w:top w:w="0" w:type="dxa"/>
              <w:left w:w="108" w:type="dxa"/>
              <w:bottom w:w="0" w:type="dxa"/>
              <w:right w:w="108" w:type="dxa"/>
            </w:tcMar>
            <w:vAlign w:val="bottom"/>
            <w:hideMark/>
          </w:tcPr>
          <w:p w:rsidR="00CE0DB4" w:rsidRDefault="00CE0DB4">
            <w:pPr>
              <w:rPr>
                <w:rFonts w:eastAsiaTheme="minorEastAsia"/>
              </w:rPr>
            </w:pPr>
          </w:p>
        </w:tc>
        <w:tc>
          <w:tcPr>
            <w:tcW w:w="960" w:type="dxa"/>
            <w:noWrap/>
            <w:tcMar>
              <w:top w:w="0" w:type="dxa"/>
              <w:left w:w="108" w:type="dxa"/>
              <w:bottom w:w="0" w:type="dxa"/>
              <w:right w:w="108" w:type="dxa"/>
            </w:tcMar>
            <w:vAlign w:val="center"/>
            <w:hideMark/>
          </w:tcPr>
          <w:p w:rsidR="00CE0DB4" w:rsidRDefault="00CE0DB4">
            <w:pPr>
              <w:rPr>
                <w:rFonts w:eastAsiaTheme="minorEastAsia"/>
              </w:rPr>
            </w:pPr>
          </w:p>
        </w:tc>
        <w:tc>
          <w:tcPr>
            <w:tcW w:w="960" w:type="dxa"/>
            <w:noWrap/>
            <w:tcMar>
              <w:top w:w="0" w:type="dxa"/>
              <w:left w:w="108" w:type="dxa"/>
              <w:bottom w:w="0" w:type="dxa"/>
              <w:right w:w="108" w:type="dxa"/>
            </w:tcMar>
            <w:vAlign w:val="bottom"/>
            <w:hideMark/>
          </w:tcPr>
          <w:p w:rsidR="00CE0DB4" w:rsidRDefault="00CE0DB4">
            <w:pPr>
              <w:rPr>
                <w:rFonts w:eastAsiaTheme="minorEastAsia"/>
              </w:rPr>
            </w:pPr>
          </w:p>
        </w:tc>
        <w:tc>
          <w:tcPr>
            <w:tcW w:w="960" w:type="dxa"/>
            <w:noWrap/>
            <w:tcMar>
              <w:top w:w="0" w:type="dxa"/>
              <w:left w:w="108" w:type="dxa"/>
              <w:bottom w:w="0" w:type="dxa"/>
              <w:right w:w="108" w:type="dxa"/>
            </w:tcMar>
            <w:vAlign w:val="bottom"/>
            <w:hideMark/>
          </w:tcPr>
          <w:p w:rsidR="00CE0DB4" w:rsidRDefault="00CE0DB4">
            <w:pPr>
              <w:rPr>
                <w:rFonts w:eastAsiaTheme="minorEastAsia"/>
              </w:rPr>
            </w:pPr>
          </w:p>
        </w:tc>
        <w:tc>
          <w:tcPr>
            <w:tcW w:w="960" w:type="dxa"/>
            <w:noWrap/>
            <w:tcMar>
              <w:top w:w="0" w:type="dxa"/>
              <w:left w:w="108" w:type="dxa"/>
              <w:bottom w:w="0" w:type="dxa"/>
              <w:right w:w="108" w:type="dxa"/>
            </w:tcMar>
            <w:vAlign w:val="center"/>
            <w:hideMark/>
          </w:tcPr>
          <w:p w:rsidR="00CE0DB4" w:rsidRDefault="00CE0DB4">
            <w:pPr>
              <w:rPr>
                <w:rFonts w:eastAsiaTheme="minorEastAsia"/>
              </w:rPr>
            </w:pPr>
          </w:p>
        </w:tc>
        <w:tc>
          <w:tcPr>
            <w:tcW w:w="1400" w:type="dxa"/>
            <w:noWrap/>
            <w:tcMar>
              <w:top w:w="0" w:type="dxa"/>
              <w:left w:w="108" w:type="dxa"/>
              <w:bottom w:w="0" w:type="dxa"/>
              <w:right w:w="108" w:type="dxa"/>
            </w:tcMar>
            <w:vAlign w:val="bottom"/>
            <w:hideMark/>
          </w:tcPr>
          <w:p w:rsidR="00CE0DB4" w:rsidRDefault="00CE0DB4">
            <w:pPr>
              <w:rPr>
                <w:rFonts w:eastAsiaTheme="minorEastAsia"/>
              </w:rPr>
            </w:pPr>
          </w:p>
        </w:tc>
      </w:tr>
      <w:tr w:rsidR="00CE0DB4" w:rsidTr="00DE3D80">
        <w:trPr>
          <w:gridAfter w:val="2"/>
          <w:wAfter w:w="1680" w:type="dxa"/>
          <w:trHeight w:val="288"/>
        </w:trPr>
        <w:tc>
          <w:tcPr>
            <w:tcW w:w="9476" w:type="dxa"/>
            <w:noWrap/>
            <w:tcMar>
              <w:top w:w="0" w:type="dxa"/>
              <w:left w:w="108" w:type="dxa"/>
              <w:bottom w:w="0" w:type="dxa"/>
              <w:right w:w="108" w:type="dxa"/>
            </w:tcMar>
            <w:vAlign w:val="bottom"/>
            <w:hideMark/>
          </w:tcPr>
          <w:p w:rsidR="00CE0DB4" w:rsidRDefault="00CE0DB4">
            <w:pPr>
              <w:rPr>
                <w:rFonts w:eastAsiaTheme="minorEastAsia"/>
              </w:rPr>
            </w:pPr>
          </w:p>
        </w:tc>
        <w:tc>
          <w:tcPr>
            <w:tcW w:w="1920" w:type="dxa"/>
            <w:gridSpan w:val="2"/>
            <w:noWrap/>
            <w:tcMar>
              <w:top w:w="0" w:type="dxa"/>
              <w:left w:w="108" w:type="dxa"/>
              <w:bottom w:w="0" w:type="dxa"/>
              <w:right w:w="108" w:type="dxa"/>
            </w:tcMar>
            <w:vAlign w:val="center"/>
            <w:hideMark/>
          </w:tcPr>
          <w:p w:rsidR="00CE0DB4" w:rsidRDefault="00CE0DB4">
            <w:pPr>
              <w:rPr>
                <w:rFonts w:ascii="Calibri" w:hAnsi="Calibri"/>
                <w:b/>
                <w:bCs/>
                <w:color w:val="000000"/>
              </w:rPr>
            </w:pPr>
          </w:p>
        </w:tc>
        <w:tc>
          <w:tcPr>
            <w:tcW w:w="960" w:type="dxa"/>
            <w:noWrap/>
            <w:tcMar>
              <w:top w:w="0" w:type="dxa"/>
              <w:left w:w="108" w:type="dxa"/>
              <w:bottom w:w="0" w:type="dxa"/>
              <w:right w:w="108" w:type="dxa"/>
            </w:tcMar>
            <w:vAlign w:val="bottom"/>
            <w:hideMark/>
          </w:tcPr>
          <w:p w:rsidR="00CE0DB4" w:rsidRDefault="00CE0DB4">
            <w:pPr>
              <w:rPr>
                <w:rFonts w:eastAsiaTheme="minorEastAsia"/>
              </w:rPr>
            </w:pPr>
          </w:p>
        </w:tc>
        <w:tc>
          <w:tcPr>
            <w:tcW w:w="960" w:type="dxa"/>
            <w:noWrap/>
            <w:tcMar>
              <w:top w:w="0" w:type="dxa"/>
              <w:left w:w="108" w:type="dxa"/>
              <w:bottom w:w="0" w:type="dxa"/>
              <w:right w:w="108" w:type="dxa"/>
            </w:tcMar>
            <w:vAlign w:val="bottom"/>
            <w:hideMark/>
          </w:tcPr>
          <w:p w:rsidR="00CE0DB4" w:rsidRDefault="00CE0DB4">
            <w:pPr>
              <w:rPr>
                <w:rFonts w:eastAsiaTheme="minorEastAsia"/>
              </w:rPr>
            </w:pPr>
          </w:p>
        </w:tc>
        <w:tc>
          <w:tcPr>
            <w:tcW w:w="1400" w:type="dxa"/>
            <w:noWrap/>
            <w:tcMar>
              <w:top w:w="0" w:type="dxa"/>
              <w:left w:w="108" w:type="dxa"/>
              <w:bottom w:w="0" w:type="dxa"/>
              <w:right w:w="108" w:type="dxa"/>
            </w:tcMar>
            <w:vAlign w:val="center"/>
            <w:hideMark/>
          </w:tcPr>
          <w:p w:rsidR="00CE0DB4" w:rsidRDefault="00CE0DB4">
            <w:pPr>
              <w:jc w:val="center"/>
              <w:rPr>
                <w:rFonts w:ascii="Calibri" w:hAnsi="Calibri"/>
                <w:color w:val="000000"/>
              </w:rPr>
            </w:pPr>
          </w:p>
        </w:tc>
      </w:tr>
      <w:tr w:rsidR="00CE0DB4" w:rsidTr="00DE3D80">
        <w:trPr>
          <w:gridAfter w:val="2"/>
          <w:wAfter w:w="1680" w:type="dxa"/>
          <w:trHeight w:val="288"/>
        </w:trPr>
        <w:tc>
          <w:tcPr>
            <w:tcW w:w="9476" w:type="dxa"/>
            <w:noWrap/>
            <w:tcMar>
              <w:top w:w="0" w:type="dxa"/>
              <w:left w:w="108" w:type="dxa"/>
              <w:bottom w:w="0" w:type="dxa"/>
              <w:right w:w="108" w:type="dxa"/>
            </w:tcMar>
            <w:vAlign w:val="bottom"/>
            <w:hideMark/>
          </w:tcPr>
          <w:p w:rsidR="00CE0DB4" w:rsidRDefault="00CE0DB4">
            <w:pPr>
              <w:rPr>
                <w:rFonts w:eastAsiaTheme="minorEastAsia"/>
              </w:rPr>
            </w:pPr>
          </w:p>
        </w:tc>
        <w:tc>
          <w:tcPr>
            <w:tcW w:w="960" w:type="dxa"/>
            <w:noWrap/>
            <w:tcMar>
              <w:top w:w="0" w:type="dxa"/>
              <w:left w:w="108" w:type="dxa"/>
              <w:bottom w:w="0" w:type="dxa"/>
              <w:right w:w="108" w:type="dxa"/>
            </w:tcMar>
            <w:vAlign w:val="center"/>
            <w:hideMark/>
          </w:tcPr>
          <w:p w:rsidR="00CE0DB4" w:rsidRDefault="00CE0DB4">
            <w:pPr>
              <w:rPr>
                <w:rFonts w:eastAsiaTheme="minorEastAsia"/>
              </w:rPr>
            </w:pPr>
          </w:p>
        </w:tc>
        <w:tc>
          <w:tcPr>
            <w:tcW w:w="960" w:type="dxa"/>
            <w:noWrap/>
            <w:tcMar>
              <w:top w:w="0" w:type="dxa"/>
              <w:left w:w="108" w:type="dxa"/>
              <w:bottom w:w="0" w:type="dxa"/>
              <w:right w:w="108" w:type="dxa"/>
            </w:tcMar>
            <w:vAlign w:val="bottom"/>
            <w:hideMark/>
          </w:tcPr>
          <w:p w:rsidR="00CE0DB4" w:rsidRDefault="00CE0DB4">
            <w:pPr>
              <w:rPr>
                <w:rFonts w:eastAsiaTheme="minorEastAsia"/>
              </w:rPr>
            </w:pPr>
          </w:p>
        </w:tc>
        <w:tc>
          <w:tcPr>
            <w:tcW w:w="960" w:type="dxa"/>
            <w:noWrap/>
            <w:tcMar>
              <w:top w:w="0" w:type="dxa"/>
              <w:left w:w="108" w:type="dxa"/>
              <w:bottom w:w="0" w:type="dxa"/>
              <w:right w:w="108" w:type="dxa"/>
            </w:tcMar>
            <w:vAlign w:val="center"/>
            <w:hideMark/>
          </w:tcPr>
          <w:p w:rsidR="00CE0DB4" w:rsidRDefault="00CE0DB4">
            <w:pPr>
              <w:rPr>
                <w:rFonts w:eastAsiaTheme="minorEastAsia"/>
              </w:rPr>
            </w:pPr>
          </w:p>
        </w:tc>
        <w:tc>
          <w:tcPr>
            <w:tcW w:w="960" w:type="dxa"/>
            <w:noWrap/>
            <w:tcMar>
              <w:top w:w="0" w:type="dxa"/>
              <w:left w:w="108" w:type="dxa"/>
              <w:bottom w:w="0" w:type="dxa"/>
              <w:right w:w="108" w:type="dxa"/>
            </w:tcMar>
            <w:vAlign w:val="bottom"/>
            <w:hideMark/>
          </w:tcPr>
          <w:p w:rsidR="00CE0DB4" w:rsidRDefault="00CE0DB4">
            <w:pPr>
              <w:rPr>
                <w:rFonts w:eastAsiaTheme="minorEastAsia"/>
              </w:rPr>
            </w:pPr>
          </w:p>
        </w:tc>
        <w:tc>
          <w:tcPr>
            <w:tcW w:w="1400" w:type="dxa"/>
            <w:noWrap/>
            <w:tcMar>
              <w:top w:w="0" w:type="dxa"/>
              <w:left w:w="108" w:type="dxa"/>
              <w:bottom w:w="0" w:type="dxa"/>
              <w:right w:w="108" w:type="dxa"/>
            </w:tcMar>
            <w:vAlign w:val="bottom"/>
            <w:hideMark/>
          </w:tcPr>
          <w:p w:rsidR="00CE0DB4" w:rsidRDefault="00CE0DB4">
            <w:pPr>
              <w:rPr>
                <w:rFonts w:eastAsiaTheme="minorEastAsia"/>
              </w:rPr>
            </w:pPr>
          </w:p>
        </w:tc>
      </w:tr>
      <w:tr w:rsidR="00CE0DB4" w:rsidTr="00DE3D80">
        <w:trPr>
          <w:gridAfter w:val="2"/>
          <w:wAfter w:w="1680" w:type="dxa"/>
          <w:trHeight w:val="288"/>
        </w:trPr>
        <w:tc>
          <w:tcPr>
            <w:tcW w:w="9476" w:type="dxa"/>
            <w:noWrap/>
            <w:tcMar>
              <w:top w:w="0" w:type="dxa"/>
              <w:left w:w="108" w:type="dxa"/>
              <w:bottom w:w="0" w:type="dxa"/>
              <w:right w:w="108" w:type="dxa"/>
            </w:tcMar>
            <w:vAlign w:val="bottom"/>
            <w:hideMark/>
          </w:tcPr>
          <w:p w:rsidR="00CE0DB4" w:rsidRDefault="00CE0DB4">
            <w:pPr>
              <w:rPr>
                <w:rFonts w:eastAsiaTheme="minorEastAsia"/>
              </w:rPr>
            </w:pPr>
          </w:p>
        </w:tc>
        <w:tc>
          <w:tcPr>
            <w:tcW w:w="1920" w:type="dxa"/>
            <w:gridSpan w:val="2"/>
            <w:noWrap/>
            <w:tcMar>
              <w:top w:w="0" w:type="dxa"/>
              <w:left w:w="108" w:type="dxa"/>
              <w:bottom w:w="0" w:type="dxa"/>
              <w:right w:w="108" w:type="dxa"/>
            </w:tcMar>
            <w:vAlign w:val="center"/>
            <w:hideMark/>
          </w:tcPr>
          <w:p w:rsidR="00CE0DB4" w:rsidRDefault="00CE0DB4">
            <w:pPr>
              <w:rPr>
                <w:rFonts w:ascii="Calibri" w:hAnsi="Calibri"/>
                <w:b/>
                <w:bCs/>
                <w:color w:val="000000"/>
              </w:rPr>
            </w:pPr>
          </w:p>
        </w:tc>
        <w:tc>
          <w:tcPr>
            <w:tcW w:w="960" w:type="dxa"/>
            <w:noWrap/>
            <w:tcMar>
              <w:top w:w="0" w:type="dxa"/>
              <w:left w:w="108" w:type="dxa"/>
              <w:bottom w:w="0" w:type="dxa"/>
              <w:right w:w="108" w:type="dxa"/>
            </w:tcMar>
            <w:vAlign w:val="bottom"/>
            <w:hideMark/>
          </w:tcPr>
          <w:p w:rsidR="00CE0DB4" w:rsidRDefault="00CE0DB4">
            <w:pPr>
              <w:rPr>
                <w:rFonts w:eastAsiaTheme="minorEastAsia"/>
              </w:rPr>
            </w:pPr>
          </w:p>
        </w:tc>
        <w:tc>
          <w:tcPr>
            <w:tcW w:w="960" w:type="dxa"/>
            <w:noWrap/>
            <w:tcMar>
              <w:top w:w="0" w:type="dxa"/>
              <w:left w:w="108" w:type="dxa"/>
              <w:bottom w:w="0" w:type="dxa"/>
              <w:right w:w="108" w:type="dxa"/>
            </w:tcMar>
            <w:vAlign w:val="center"/>
            <w:hideMark/>
          </w:tcPr>
          <w:p w:rsidR="00CE0DB4" w:rsidRDefault="00CE0DB4">
            <w:pPr>
              <w:rPr>
                <w:rFonts w:eastAsiaTheme="minorEastAsia"/>
              </w:rPr>
            </w:pPr>
          </w:p>
        </w:tc>
        <w:tc>
          <w:tcPr>
            <w:tcW w:w="1400" w:type="dxa"/>
            <w:noWrap/>
            <w:tcMar>
              <w:top w:w="0" w:type="dxa"/>
              <w:left w:w="108" w:type="dxa"/>
              <w:bottom w:w="0" w:type="dxa"/>
              <w:right w:w="108" w:type="dxa"/>
            </w:tcMar>
            <w:vAlign w:val="bottom"/>
            <w:hideMark/>
          </w:tcPr>
          <w:p w:rsidR="00CE0DB4" w:rsidRDefault="00CE0DB4">
            <w:pPr>
              <w:jc w:val="center"/>
              <w:rPr>
                <w:rFonts w:ascii="Calibri" w:hAnsi="Calibri"/>
                <w:color w:val="000000"/>
              </w:rPr>
            </w:pPr>
          </w:p>
        </w:tc>
      </w:tr>
      <w:tr w:rsidR="00CE0DB4" w:rsidTr="00DE3D80">
        <w:trPr>
          <w:gridAfter w:val="2"/>
          <w:wAfter w:w="1680" w:type="dxa"/>
          <w:trHeight w:val="288"/>
        </w:trPr>
        <w:tc>
          <w:tcPr>
            <w:tcW w:w="9476" w:type="dxa"/>
            <w:noWrap/>
            <w:tcMar>
              <w:top w:w="0" w:type="dxa"/>
              <w:left w:w="108" w:type="dxa"/>
              <w:bottom w:w="0" w:type="dxa"/>
              <w:right w:w="108" w:type="dxa"/>
            </w:tcMar>
            <w:vAlign w:val="bottom"/>
            <w:hideMark/>
          </w:tcPr>
          <w:p w:rsidR="00CE0DB4" w:rsidRDefault="00CE0DB4">
            <w:pPr>
              <w:rPr>
                <w:rFonts w:eastAsiaTheme="minorEastAsia"/>
              </w:rPr>
            </w:pPr>
          </w:p>
        </w:tc>
        <w:tc>
          <w:tcPr>
            <w:tcW w:w="960" w:type="dxa"/>
            <w:noWrap/>
            <w:tcMar>
              <w:top w:w="0" w:type="dxa"/>
              <w:left w:w="108" w:type="dxa"/>
              <w:bottom w:w="0" w:type="dxa"/>
              <w:right w:w="108" w:type="dxa"/>
            </w:tcMar>
            <w:vAlign w:val="center"/>
            <w:hideMark/>
          </w:tcPr>
          <w:p w:rsidR="00CE0DB4" w:rsidRDefault="00CE0DB4">
            <w:pPr>
              <w:rPr>
                <w:rFonts w:eastAsiaTheme="minorEastAsia"/>
              </w:rPr>
            </w:pPr>
          </w:p>
        </w:tc>
        <w:tc>
          <w:tcPr>
            <w:tcW w:w="960" w:type="dxa"/>
            <w:noWrap/>
            <w:tcMar>
              <w:top w:w="0" w:type="dxa"/>
              <w:left w:w="108" w:type="dxa"/>
              <w:bottom w:w="0" w:type="dxa"/>
              <w:right w:w="108" w:type="dxa"/>
            </w:tcMar>
            <w:vAlign w:val="center"/>
            <w:hideMark/>
          </w:tcPr>
          <w:p w:rsidR="00CE0DB4" w:rsidRDefault="00CE0DB4">
            <w:pPr>
              <w:rPr>
                <w:rFonts w:eastAsiaTheme="minorEastAsia"/>
              </w:rPr>
            </w:pPr>
          </w:p>
        </w:tc>
        <w:tc>
          <w:tcPr>
            <w:tcW w:w="960" w:type="dxa"/>
            <w:noWrap/>
            <w:tcMar>
              <w:top w:w="0" w:type="dxa"/>
              <w:left w:w="108" w:type="dxa"/>
              <w:bottom w:w="0" w:type="dxa"/>
              <w:right w:w="108" w:type="dxa"/>
            </w:tcMar>
            <w:vAlign w:val="bottom"/>
            <w:hideMark/>
          </w:tcPr>
          <w:p w:rsidR="00CE0DB4" w:rsidRDefault="00CE0DB4">
            <w:pPr>
              <w:rPr>
                <w:rFonts w:eastAsiaTheme="minorEastAsia"/>
              </w:rPr>
            </w:pPr>
          </w:p>
        </w:tc>
        <w:tc>
          <w:tcPr>
            <w:tcW w:w="960" w:type="dxa"/>
            <w:noWrap/>
            <w:tcMar>
              <w:top w:w="0" w:type="dxa"/>
              <w:left w:w="108" w:type="dxa"/>
              <w:bottom w:w="0" w:type="dxa"/>
              <w:right w:w="108" w:type="dxa"/>
            </w:tcMar>
            <w:vAlign w:val="bottom"/>
            <w:hideMark/>
          </w:tcPr>
          <w:p w:rsidR="00CE0DB4" w:rsidRDefault="00CE0DB4">
            <w:pPr>
              <w:rPr>
                <w:rFonts w:eastAsiaTheme="minorEastAsia"/>
              </w:rPr>
            </w:pPr>
          </w:p>
        </w:tc>
        <w:tc>
          <w:tcPr>
            <w:tcW w:w="1400" w:type="dxa"/>
            <w:noWrap/>
            <w:tcMar>
              <w:top w:w="0" w:type="dxa"/>
              <w:left w:w="108" w:type="dxa"/>
              <w:bottom w:w="0" w:type="dxa"/>
              <w:right w:w="108" w:type="dxa"/>
            </w:tcMar>
            <w:vAlign w:val="bottom"/>
            <w:hideMark/>
          </w:tcPr>
          <w:p w:rsidR="00CE0DB4" w:rsidRDefault="00CE0DB4">
            <w:pPr>
              <w:rPr>
                <w:rFonts w:eastAsiaTheme="minorEastAsia"/>
              </w:rPr>
            </w:pPr>
          </w:p>
        </w:tc>
      </w:tr>
      <w:tr w:rsidR="00CE0DB4" w:rsidTr="00DE3D80">
        <w:trPr>
          <w:gridAfter w:val="2"/>
          <w:wAfter w:w="1680" w:type="dxa"/>
          <w:trHeight w:val="288"/>
        </w:trPr>
        <w:tc>
          <w:tcPr>
            <w:tcW w:w="9476" w:type="dxa"/>
            <w:noWrap/>
            <w:tcMar>
              <w:top w:w="0" w:type="dxa"/>
              <w:left w:w="108" w:type="dxa"/>
              <w:bottom w:w="0" w:type="dxa"/>
              <w:right w:w="108" w:type="dxa"/>
            </w:tcMar>
            <w:vAlign w:val="bottom"/>
            <w:hideMark/>
          </w:tcPr>
          <w:p w:rsidR="00CE0DB4" w:rsidRDefault="00CE0DB4">
            <w:pPr>
              <w:rPr>
                <w:rFonts w:eastAsiaTheme="minorEastAsia"/>
              </w:rPr>
            </w:pPr>
          </w:p>
        </w:tc>
        <w:tc>
          <w:tcPr>
            <w:tcW w:w="1920" w:type="dxa"/>
            <w:gridSpan w:val="2"/>
            <w:noWrap/>
            <w:tcMar>
              <w:top w:w="0" w:type="dxa"/>
              <w:left w:w="108" w:type="dxa"/>
              <w:bottom w:w="0" w:type="dxa"/>
              <w:right w:w="108" w:type="dxa"/>
            </w:tcMar>
            <w:vAlign w:val="center"/>
            <w:hideMark/>
          </w:tcPr>
          <w:p w:rsidR="00CE0DB4" w:rsidRDefault="00CE0DB4">
            <w:pPr>
              <w:rPr>
                <w:rFonts w:ascii="Calibri" w:hAnsi="Calibri"/>
                <w:b/>
                <w:bCs/>
                <w:color w:val="000000"/>
              </w:rPr>
            </w:pPr>
          </w:p>
        </w:tc>
        <w:tc>
          <w:tcPr>
            <w:tcW w:w="960" w:type="dxa"/>
            <w:noWrap/>
            <w:tcMar>
              <w:top w:w="0" w:type="dxa"/>
              <w:left w:w="108" w:type="dxa"/>
              <w:bottom w:w="0" w:type="dxa"/>
              <w:right w:w="108" w:type="dxa"/>
            </w:tcMar>
            <w:vAlign w:val="bottom"/>
            <w:hideMark/>
          </w:tcPr>
          <w:p w:rsidR="00CE0DB4" w:rsidRDefault="00CE0DB4">
            <w:pPr>
              <w:rPr>
                <w:rFonts w:eastAsiaTheme="minorEastAsia"/>
              </w:rPr>
            </w:pPr>
          </w:p>
        </w:tc>
        <w:tc>
          <w:tcPr>
            <w:tcW w:w="960" w:type="dxa"/>
            <w:noWrap/>
            <w:tcMar>
              <w:top w:w="0" w:type="dxa"/>
              <w:left w:w="108" w:type="dxa"/>
              <w:bottom w:w="0" w:type="dxa"/>
              <w:right w:w="108" w:type="dxa"/>
            </w:tcMar>
            <w:vAlign w:val="center"/>
            <w:hideMark/>
          </w:tcPr>
          <w:p w:rsidR="00CE0DB4" w:rsidRDefault="00CE0DB4">
            <w:pPr>
              <w:rPr>
                <w:rFonts w:eastAsiaTheme="minorEastAsia"/>
              </w:rPr>
            </w:pPr>
          </w:p>
        </w:tc>
        <w:tc>
          <w:tcPr>
            <w:tcW w:w="1400" w:type="dxa"/>
            <w:noWrap/>
            <w:tcMar>
              <w:top w:w="0" w:type="dxa"/>
              <w:left w:w="108" w:type="dxa"/>
              <w:bottom w:w="0" w:type="dxa"/>
              <w:right w:w="108" w:type="dxa"/>
            </w:tcMar>
            <w:vAlign w:val="bottom"/>
            <w:hideMark/>
          </w:tcPr>
          <w:p w:rsidR="00CE0DB4" w:rsidRDefault="00CE0DB4">
            <w:pPr>
              <w:jc w:val="center"/>
              <w:rPr>
                <w:rFonts w:ascii="Calibri" w:hAnsi="Calibri"/>
                <w:color w:val="000000"/>
              </w:rPr>
            </w:pPr>
          </w:p>
        </w:tc>
      </w:tr>
      <w:tr w:rsidR="00CE0DB4" w:rsidTr="00DE3D80">
        <w:trPr>
          <w:gridAfter w:val="2"/>
          <w:wAfter w:w="1680" w:type="dxa"/>
          <w:trHeight w:val="288"/>
        </w:trPr>
        <w:tc>
          <w:tcPr>
            <w:tcW w:w="9476" w:type="dxa"/>
            <w:noWrap/>
            <w:tcMar>
              <w:top w:w="0" w:type="dxa"/>
              <w:left w:w="108" w:type="dxa"/>
              <w:bottom w:w="0" w:type="dxa"/>
              <w:right w:w="108" w:type="dxa"/>
            </w:tcMar>
            <w:vAlign w:val="bottom"/>
            <w:hideMark/>
          </w:tcPr>
          <w:p w:rsidR="00CE0DB4" w:rsidRDefault="00CE0DB4">
            <w:pPr>
              <w:rPr>
                <w:rFonts w:eastAsiaTheme="minorEastAsia"/>
              </w:rPr>
            </w:pPr>
          </w:p>
        </w:tc>
        <w:tc>
          <w:tcPr>
            <w:tcW w:w="960" w:type="dxa"/>
            <w:noWrap/>
            <w:tcMar>
              <w:top w:w="0" w:type="dxa"/>
              <w:left w:w="108" w:type="dxa"/>
              <w:bottom w:w="0" w:type="dxa"/>
              <w:right w:w="108" w:type="dxa"/>
            </w:tcMar>
            <w:vAlign w:val="center"/>
            <w:hideMark/>
          </w:tcPr>
          <w:p w:rsidR="00CE0DB4" w:rsidRDefault="00CE0DB4">
            <w:pPr>
              <w:rPr>
                <w:rFonts w:eastAsiaTheme="minorEastAsia"/>
              </w:rPr>
            </w:pPr>
          </w:p>
        </w:tc>
        <w:tc>
          <w:tcPr>
            <w:tcW w:w="960" w:type="dxa"/>
            <w:noWrap/>
            <w:tcMar>
              <w:top w:w="0" w:type="dxa"/>
              <w:left w:w="108" w:type="dxa"/>
              <w:bottom w:w="0" w:type="dxa"/>
              <w:right w:w="108" w:type="dxa"/>
            </w:tcMar>
            <w:vAlign w:val="bottom"/>
            <w:hideMark/>
          </w:tcPr>
          <w:p w:rsidR="00CE0DB4" w:rsidRDefault="00CE0DB4">
            <w:pPr>
              <w:rPr>
                <w:rFonts w:eastAsiaTheme="minorEastAsia"/>
              </w:rPr>
            </w:pPr>
          </w:p>
        </w:tc>
        <w:tc>
          <w:tcPr>
            <w:tcW w:w="960" w:type="dxa"/>
            <w:noWrap/>
            <w:tcMar>
              <w:top w:w="0" w:type="dxa"/>
              <w:left w:w="108" w:type="dxa"/>
              <w:bottom w:w="0" w:type="dxa"/>
              <w:right w:w="108" w:type="dxa"/>
            </w:tcMar>
            <w:vAlign w:val="center"/>
            <w:hideMark/>
          </w:tcPr>
          <w:p w:rsidR="00CE0DB4" w:rsidRDefault="00CE0DB4">
            <w:pPr>
              <w:rPr>
                <w:rFonts w:eastAsiaTheme="minorEastAsia"/>
              </w:rPr>
            </w:pPr>
          </w:p>
        </w:tc>
        <w:tc>
          <w:tcPr>
            <w:tcW w:w="960" w:type="dxa"/>
            <w:noWrap/>
            <w:tcMar>
              <w:top w:w="0" w:type="dxa"/>
              <w:left w:w="108" w:type="dxa"/>
              <w:bottom w:w="0" w:type="dxa"/>
              <w:right w:w="108" w:type="dxa"/>
            </w:tcMar>
            <w:vAlign w:val="bottom"/>
            <w:hideMark/>
          </w:tcPr>
          <w:p w:rsidR="00CE0DB4" w:rsidRDefault="00CE0DB4">
            <w:pPr>
              <w:rPr>
                <w:rFonts w:eastAsiaTheme="minorEastAsia"/>
              </w:rPr>
            </w:pPr>
          </w:p>
        </w:tc>
        <w:tc>
          <w:tcPr>
            <w:tcW w:w="1400" w:type="dxa"/>
            <w:noWrap/>
            <w:tcMar>
              <w:top w:w="0" w:type="dxa"/>
              <w:left w:w="108" w:type="dxa"/>
              <w:bottom w:w="0" w:type="dxa"/>
              <w:right w:w="108" w:type="dxa"/>
            </w:tcMar>
            <w:vAlign w:val="bottom"/>
            <w:hideMark/>
          </w:tcPr>
          <w:p w:rsidR="00CE0DB4" w:rsidRDefault="00CE0DB4">
            <w:pPr>
              <w:rPr>
                <w:rFonts w:eastAsiaTheme="minorEastAsia"/>
              </w:rPr>
            </w:pPr>
          </w:p>
        </w:tc>
      </w:tr>
      <w:tr w:rsidR="00CE0DB4" w:rsidTr="00DE3D80">
        <w:trPr>
          <w:gridAfter w:val="2"/>
          <w:wAfter w:w="1680" w:type="dxa"/>
          <w:trHeight w:val="288"/>
        </w:trPr>
        <w:tc>
          <w:tcPr>
            <w:tcW w:w="9476" w:type="dxa"/>
            <w:noWrap/>
            <w:tcMar>
              <w:top w:w="0" w:type="dxa"/>
              <w:left w:w="108" w:type="dxa"/>
              <w:bottom w:w="0" w:type="dxa"/>
              <w:right w:w="108" w:type="dxa"/>
            </w:tcMar>
            <w:vAlign w:val="center"/>
            <w:hideMark/>
          </w:tcPr>
          <w:p w:rsidR="00CE0DB4" w:rsidRDefault="00CE0DB4">
            <w:pPr>
              <w:rPr>
                <w:rFonts w:eastAsiaTheme="minorEastAsia"/>
              </w:rPr>
            </w:pPr>
          </w:p>
        </w:tc>
        <w:tc>
          <w:tcPr>
            <w:tcW w:w="2880" w:type="dxa"/>
            <w:gridSpan w:val="3"/>
            <w:noWrap/>
            <w:tcMar>
              <w:top w:w="0" w:type="dxa"/>
              <w:left w:w="108" w:type="dxa"/>
              <w:bottom w:w="0" w:type="dxa"/>
              <w:right w:w="108" w:type="dxa"/>
            </w:tcMar>
            <w:vAlign w:val="bottom"/>
            <w:hideMark/>
          </w:tcPr>
          <w:p w:rsidR="00CE0DB4" w:rsidRDefault="00CE0DB4">
            <w:pPr>
              <w:rPr>
                <w:rFonts w:ascii="Calibri" w:hAnsi="Calibri"/>
                <w:b/>
                <w:bCs/>
                <w:color w:val="000000"/>
              </w:rPr>
            </w:pPr>
          </w:p>
        </w:tc>
        <w:tc>
          <w:tcPr>
            <w:tcW w:w="960" w:type="dxa"/>
            <w:noWrap/>
            <w:tcMar>
              <w:top w:w="0" w:type="dxa"/>
              <w:left w:w="108" w:type="dxa"/>
              <w:bottom w:w="0" w:type="dxa"/>
              <w:right w:w="108" w:type="dxa"/>
            </w:tcMar>
            <w:vAlign w:val="center"/>
            <w:hideMark/>
          </w:tcPr>
          <w:p w:rsidR="00CE0DB4" w:rsidRDefault="00CE0DB4">
            <w:pPr>
              <w:rPr>
                <w:rFonts w:eastAsiaTheme="minorEastAsia"/>
              </w:rPr>
            </w:pPr>
          </w:p>
        </w:tc>
        <w:tc>
          <w:tcPr>
            <w:tcW w:w="1400" w:type="dxa"/>
            <w:noWrap/>
            <w:tcMar>
              <w:top w:w="0" w:type="dxa"/>
              <w:left w:w="108" w:type="dxa"/>
              <w:bottom w:w="0" w:type="dxa"/>
              <w:right w:w="108" w:type="dxa"/>
            </w:tcMar>
            <w:vAlign w:val="bottom"/>
            <w:hideMark/>
          </w:tcPr>
          <w:p w:rsidR="00CE0DB4" w:rsidRDefault="00CE0DB4">
            <w:pPr>
              <w:jc w:val="center"/>
              <w:rPr>
                <w:rFonts w:ascii="Calibri" w:hAnsi="Calibri"/>
                <w:color w:val="000000"/>
              </w:rPr>
            </w:pPr>
          </w:p>
        </w:tc>
      </w:tr>
      <w:tr w:rsidR="00CE0DB4" w:rsidTr="00DE3D80">
        <w:trPr>
          <w:gridAfter w:val="2"/>
          <w:wAfter w:w="1680" w:type="dxa"/>
          <w:trHeight w:val="288"/>
        </w:trPr>
        <w:tc>
          <w:tcPr>
            <w:tcW w:w="9476" w:type="dxa"/>
            <w:noWrap/>
            <w:tcMar>
              <w:top w:w="0" w:type="dxa"/>
              <w:left w:w="108" w:type="dxa"/>
              <w:bottom w:w="0" w:type="dxa"/>
              <w:right w:w="108" w:type="dxa"/>
            </w:tcMar>
            <w:vAlign w:val="bottom"/>
            <w:hideMark/>
          </w:tcPr>
          <w:p w:rsidR="00CE0DB4" w:rsidRDefault="00CE0DB4">
            <w:pPr>
              <w:rPr>
                <w:rFonts w:eastAsiaTheme="minorEastAsia"/>
              </w:rPr>
            </w:pPr>
          </w:p>
        </w:tc>
        <w:tc>
          <w:tcPr>
            <w:tcW w:w="960" w:type="dxa"/>
            <w:noWrap/>
            <w:tcMar>
              <w:top w:w="0" w:type="dxa"/>
              <w:left w:w="108" w:type="dxa"/>
              <w:bottom w:w="0" w:type="dxa"/>
              <w:right w:w="108" w:type="dxa"/>
            </w:tcMar>
            <w:vAlign w:val="bottom"/>
            <w:hideMark/>
          </w:tcPr>
          <w:p w:rsidR="00CE0DB4" w:rsidRDefault="00CE0DB4">
            <w:pPr>
              <w:rPr>
                <w:rFonts w:eastAsiaTheme="minorEastAsia"/>
              </w:rPr>
            </w:pPr>
          </w:p>
        </w:tc>
        <w:tc>
          <w:tcPr>
            <w:tcW w:w="960" w:type="dxa"/>
            <w:noWrap/>
            <w:tcMar>
              <w:top w:w="0" w:type="dxa"/>
              <w:left w:w="108" w:type="dxa"/>
              <w:bottom w:w="0" w:type="dxa"/>
              <w:right w:w="108" w:type="dxa"/>
            </w:tcMar>
            <w:vAlign w:val="bottom"/>
            <w:hideMark/>
          </w:tcPr>
          <w:p w:rsidR="00CE0DB4" w:rsidRDefault="00CE0DB4">
            <w:pPr>
              <w:rPr>
                <w:rFonts w:eastAsiaTheme="minorEastAsia"/>
              </w:rPr>
            </w:pPr>
          </w:p>
        </w:tc>
        <w:tc>
          <w:tcPr>
            <w:tcW w:w="960" w:type="dxa"/>
            <w:noWrap/>
            <w:tcMar>
              <w:top w:w="0" w:type="dxa"/>
              <w:left w:w="108" w:type="dxa"/>
              <w:bottom w:w="0" w:type="dxa"/>
              <w:right w:w="108" w:type="dxa"/>
            </w:tcMar>
            <w:vAlign w:val="bottom"/>
            <w:hideMark/>
          </w:tcPr>
          <w:p w:rsidR="00CE0DB4" w:rsidRDefault="00CE0DB4">
            <w:pPr>
              <w:rPr>
                <w:rFonts w:eastAsiaTheme="minorEastAsia"/>
              </w:rPr>
            </w:pPr>
          </w:p>
        </w:tc>
        <w:tc>
          <w:tcPr>
            <w:tcW w:w="960" w:type="dxa"/>
            <w:noWrap/>
            <w:tcMar>
              <w:top w:w="0" w:type="dxa"/>
              <w:left w:w="108" w:type="dxa"/>
              <w:bottom w:w="0" w:type="dxa"/>
              <w:right w:w="108" w:type="dxa"/>
            </w:tcMar>
            <w:vAlign w:val="bottom"/>
            <w:hideMark/>
          </w:tcPr>
          <w:p w:rsidR="00CE0DB4" w:rsidRDefault="00CE0DB4">
            <w:pPr>
              <w:rPr>
                <w:rFonts w:eastAsiaTheme="minorEastAsia"/>
              </w:rPr>
            </w:pPr>
          </w:p>
        </w:tc>
        <w:tc>
          <w:tcPr>
            <w:tcW w:w="1400" w:type="dxa"/>
            <w:noWrap/>
            <w:tcMar>
              <w:top w:w="0" w:type="dxa"/>
              <w:left w:w="108" w:type="dxa"/>
              <w:bottom w:w="0" w:type="dxa"/>
              <w:right w:w="108" w:type="dxa"/>
            </w:tcMar>
            <w:vAlign w:val="bottom"/>
            <w:hideMark/>
          </w:tcPr>
          <w:p w:rsidR="00CE0DB4" w:rsidRDefault="00CE0DB4">
            <w:pPr>
              <w:rPr>
                <w:rFonts w:eastAsiaTheme="minorEastAsia"/>
              </w:rPr>
            </w:pPr>
          </w:p>
        </w:tc>
      </w:tr>
      <w:tr w:rsidR="00CE0DB4" w:rsidTr="00DE3D80">
        <w:trPr>
          <w:gridAfter w:val="2"/>
          <w:wAfter w:w="1680" w:type="dxa"/>
          <w:trHeight w:val="288"/>
        </w:trPr>
        <w:tc>
          <w:tcPr>
            <w:tcW w:w="9476" w:type="dxa"/>
            <w:noWrap/>
            <w:tcMar>
              <w:top w:w="0" w:type="dxa"/>
              <w:left w:w="108" w:type="dxa"/>
              <w:bottom w:w="0" w:type="dxa"/>
              <w:right w:w="108" w:type="dxa"/>
            </w:tcMar>
            <w:vAlign w:val="bottom"/>
            <w:hideMark/>
          </w:tcPr>
          <w:p w:rsidR="00CE0DB4" w:rsidRDefault="00CE0DB4">
            <w:pPr>
              <w:rPr>
                <w:rFonts w:eastAsiaTheme="minorEastAsia"/>
              </w:rPr>
            </w:pPr>
          </w:p>
        </w:tc>
        <w:tc>
          <w:tcPr>
            <w:tcW w:w="2880" w:type="dxa"/>
            <w:gridSpan w:val="3"/>
            <w:noWrap/>
            <w:tcMar>
              <w:top w:w="0" w:type="dxa"/>
              <w:left w:w="108" w:type="dxa"/>
              <w:bottom w:w="0" w:type="dxa"/>
              <w:right w:w="108" w:type="dxa"/>
            </w:tcMar>
            <w:vAlign w:val="bottom"/>
            <w:hideMark/>
          </w:tcPr>
          <w:p w:rsidR="00CE0DB4" w:rsidRDefault="00CE0DB4">
            <w:pPr>
              <w:rPr>
                <w:rFonts w:ascii="Calibri" w:hAnsi="Calibri"/>
                <w:b/>
                <w:bCs/>
                <w:color w:val="000000"/>
              </w:rPr>
            </w:pPr>
          </w:p>
        </w:tc>
        <w:tc>
          <w:tcPr>
            <w:tcW w:w="960" w:type="dxa"/>
            <w:noWrap/>
            <w:tcMar>
              <w:top w:w="0" w:type="dxa"/>
              <w:left w:w="108" w:type="dxa"/>
              <w:bottom w:w="0" w:type="dxa"/>
              <w:right w:w="108" w:type="dxa"/>
            </w:tcMar>
            <w:vAlign w:val="bottom"/>
            <w:hideMark/>
          </w:tcPr>
          <w:p w:rsidR="00CE0DB4" w:rsidRDefault="00CE0DB4">
            <w:pPr>
              <w:rPr>
                <w:rFonts w:eastAsiaTheme="minorEastAsia"/>
              </w:rPr>
            </w:pPr>
          </w:p>
        </w:tc>
        <w:tc>
          <w:tcPr>
            <w:tcW w:w="1400" w:type="dxa"/>
            <w:noWrap/>
            <w:tcMar>
              <w:top w:w="0" w:type="dxa"/>
              <w:left w:w="108" w:type="dxa"/>
              <w:bottom w:w="0" w:type="dxa"/>
              <w:right w:w="108" w:type="dxa"/>
            </w:tcMar>
            <w:vAlign w:val="bottom"/>
            <w:hideMark/>
          </w:tcPr>
          <w:p w:rsidR="00CE0DB4" w:rsidRDefault="00CE0DB4">
            <w:pPr>
              <w:jc w:val="center"/>
              <w:rPr>
                <w:rFonts w:ascii="Calibri" w:hAnsi="Calibri"/>
                <w:color w:val="000000"/>
              </w:rPr>
            </w:pPr>
          </w:p>
        </w:tc>
      </w:tr>
      <w:tr w:rsidR="00CE0DB4" w:rsidTr="00DE3D80">
        <w:trPr>
          <w:gridAfter w:val="2"/>
          <w:wAfter w:w="1680" w:type="dxa"/>
          <w:trHeight w:val="288"/>
        </w:trPr>
        <w:tc>
          <w:tcPr>
            <w:tcW w:w="9476" w:type="dxa"/>
            <w:noWrap/>
            <w:tcMar>
              <w:top w:w="0" w:type="dxa"/>
              <w:left w:w="108" w:type="dxa"/>
              <w:bottom w:w="0" w:type="dxa"/>
              <w:right w:w="108" w:type="dxa"/>
            </w:tcMar>
            <w:vAlign w:val="bottom"/>
            <w:hideMark/>
          </w:tcPr>
          <w:p w:rsidR="00CE0DB4" w:rsidRDefault="00CE0DB4">
            <w:pPr>
              <w:rPr>
                <w:rFonts w:eastAsiaTheme="minorEastAsia"/>
              </w:rPr>
            </w:pPr>
          </w:p>
        </w:tc>
        <w:tc>
          <w:tcPr>
            <w:tcW w:w="960" w:type="dxa"/>
            <w:noWrap/>
            <w:tcMar>
              <w:top w:w="0" w:type="dxa"/>
              <w:left w:w="108" w:type="dxa"/>
              <w:bottom w:w="0" w:type="dxa"/>
              <w:right w:w="108" w:type="dxa"/>
            </w:tcMar>
            <w:vAlign w:val="bottom"/>
            <w:hideMark/>
          </w:tcPr>
          <w:p w:rsidR="00CE0DB4" w:rsidRDefault="00CE0DB4">
            <w:pPr>
              <w:rPr>
                <w:rFonts w:eastAsiaTheme="minorEastAsia"/>
              </w:rPr>
            </w:pPr>
          </w:p>
        </w:tc>
        <w:tc>
          <w:tcPr>
            <w:tcW w:w="960" w:type="dxa"/>
            <w:noWrap/>
            <w:tcMar>
              <w:top w:w="0" w:type="dxa"/>
              <w:left w:w="108" w:type="dxa"/>
              <w:bottom w:w="0" w:type="dxa"/>
              <w:right w:w="108" w:type="dxa"/>
            </w:tcMar>
            <w:vAlign w:val="bottom"/>
            <w:hideMark/>
          </w:tcPr>
          <w:p w:rsidR="00CE0DB4" w:rsidRDefault="00CE0DB4">
            <w:pPr>
              <w:rPr>
                <w:rFonts w:eastAsiaTheme="minorEastAsia"/>
              </w:rPr>
            </w:pPr>
          </w:p>
        </w:tc>
        <w:tc>
          <w:tcPr>
            <w:tcW w:w="960" w:type="dxa"/>
            <w:noWrap/>
            <w:tcMar>
              <w:top w:w="0" w:type="dxa"/>
              <w:left w:w="108" w:type="dxa"/>
              <w:bottom w:w="0" w:type="dxa"/>
              <w:right w:w="108" w:type="dxa"/>
            </w:tcMar>
            <w:vAlign w:val="bottom"/>
            <w:hideMark/>
          </w:tcPr>
          <w:p w:rsidR="00CE0DB4" w:rsidRDefault="00CE0DB4">
            <w:pPr>
              <w:rPr>
                <w:rFonts w:eastAsiaTheme="minorEastAsia"/>
              </w:rPr>
            </w:pPr>
          </w:p>
        </w:tc>
        <w:tc>
          <w:tcPr>
            <w:tcW w:w="960" w:type="dxa"/>
            <w:noWrap/>
            <w:tcMar>
              <w:top w:w="0" w:type="dxa"/>
              <w:left w:w="108" w:type="dxa"/>
              <w:bottom w:w="0" w:type="dxa"/>
              <w:right w:w="108" w:type="dxa"/>
            </w:tcMar>
            <w:vAlign w:val="bottom"/>
            <w:hideMark/>
          </w:tcPr>
          <w:p w:rsidR="00CE0DB4" w:rsidRDefault="00CE0DB4">
            <w:pPr>
              <w:rPr>
                <w:rFonts w:eastAsiaTheme="minorEastAsia"/>
              </w:rPr>
            </w:pPr>
          </w:p>
        </w:tc>
        <w:tc>
          <w:tcPr>
            <w:tcW w:w="1400" w:type="dxa"/>
            <w:noWrap/>
            <w:tcMar>
              <w:top w:w="0" w:type="dxa"/>
              <w:left w:w="108" w:type="dxa"/>
              <w:bottom w:w="0" w:type="dxa"/>
              <w:right w:w="108" w:type="dxa"/>
            </w:tcMar>
            <w:vAlign w:val="bottom"/>
            <w:hideMark/>
          </w:tcPr>
          <w:p w:rsidR="00CE0DB4" w:rsidRDefault="00CE0DB4">
            <w:pPr>
              <w:rPr>
                <w:rFonts w:eastAsiaTheme="minorEastAsia"/>
              </w:rPr>
            </w:pPr>
          </w:p>
        </w:tc>
      </w:tr>
      <w:tr w:rsidR="00CE0DB4" w:rsidTr="00DE3D80">
        <w:trPr>
          <w:gridAfter w:val="2"/>
          <w:wAfter w:w="1680" w:type="dxa"/>
          <w:trHeight w:val="288"/>
        </w:trPr>
        <w:tc>
          <w:tcPr>
            <w:tcW w:w="9476" w:type="dxa"/>
            <w:noWrap/>
            <w:tcMar>
              <w:top w:w="0" w:type="dxa"/>
              <w:left w:w="108" w:type="dxa"/>
              <w:bottom w:w="0" w:type="dxa"/>
              <w:right w:w="108" w:type="dxa"/>
            </w:tcMar>
            <w:vAlign w:val="bottom"/>
            <w:hideMark/>
          </w:tcPr>
          <w:p w:rsidR="00CE0DB4" w:rsidRDefault="00CE0DB4">
            <w:pPr>
              <w:rPr>
                <w:rFonts w:eastAsiaTheme="minorEastAsia"/>
              </w:rPr>
            </w:pPr>
          </w:p>
        </w:tc>
        <w:tc>
          <w:tcPr>
            <w:tcW w:w="2880" w:type="dxa"/>
            <w:gridSpan w:val="3"/>
            <w:noWrap/>
            <w:tcMar>
              <w:top w:w="0" w:type="dxa"/>
              <w:left w:w="108" w:type="dxa"/>
              <w:bottom w:w="0" w:type="dxa"/>
              <w:right w:w="108" w:type="dxa"/>
            </w:tcMar>
            <w:vAlign w:val="bottom"/>
            <w:hideMark/>
          </w:tcPr>
          <w:p w:rsidR="00CE0DB4" w:rsidRDefault="00CE0DB4">
            <w:pPr>
              <w:rPr>
                <w:rFonts w:ascii="Calibri" w:hAnsi="Calibri"/>
                <w:b/>
                <w:bCs/>
                <w:color w:val="000000"/>
              </w:rPr>
            </w:pPr>
          </w:p>
        </w:tc>
        <w:tc>
          <w:tcPr>
            <w:tcW w:w="960" w:type="dxa"/>
            <w:noWrap/>
            <w:tcMar>
              <w:top w:w="0" w:type="dxa"/>
              <w:left w:w="108" w:type="dxa"/>
              <w:bottom w:w="0" w:type="dxa"/>
              <w:right w:w="108" w:type="dxa"/>
            </w:tcMar>
            <w:vAlign w:val="bottom"/>
            <w:hideMark/>
          </w:tcPr>
          <w:p w:rsidR="00CE0DB4" w:rsidRDefault="00CE0DB4">
            <w:pPr>
              <w:rPr>
                <w:rFonts w:eastAsiaTheme="minorEastAsia"/>
              </w:rPr>
            </w:pPr>
          </w:p>
        </w:tc>
        <w:tc>
          <w:tcPr>
            <w:tcW w:w="1400" w:type="dxa"/>
            <w:noWrap/>
            <w:tcMar>
              <w:top w:w="0" w:type="dxa"/>
              <w:left w:w="108" w:type="dxa"/>
              <w:bottom w:w="0" w:type="dxa"/>
              <w:right w:w="108" w:type="dxa"/>
            </w:tcMar>
            <w:vAlign w:val="bottom"/>
            <w:hideMark/>
          </w:tcPr>
          <w:p w:rsidR="00CE0DB4" w:rsidRDefault="00CE0DB4">
            <w:pPr>
              <w:jc w:val="center"/>
              <w:rPr>
                <w:rFonts w:ascii="Calibri" w:hAnsi="Calibri"/>
                <w:color w:val="000000"/>
              </w:rPr>
            </w:pPr>
          </w:p>
        </w:tc>
      </w:tr>
      <w:tr w:rsidR="00CE0DB4" w:rsidTr="00DE3D80">
        <w:trPr>
          <w:gridAfter w:val="2"/>
          <w:wAfter w:w="1680" w:type="dxa"/>
          <w:trHeight w:val="288"/>
        </w:trPr>
        <w:tc>
          <w:tcPr>
            <w:tcW w:w="9476" w:type="dxa"/>
            <w:noWrap/>
            <w:tcMar>
              <w:top w:w="0" w:type="dxa"/>
              <w:left w:w="108" w:type="dxa"/>
              <w:bottom w:w="0" w:type="dxa"/>
              <w:right w:w="108" w:type="dxa"/>
            </w:tcMar>
            <w:vAlign w:val="bottom"/>
            <w:hideMark/>
          </w:tcPr>
          <w:p w:rsidR="00CE0DB4" w:rsidRDefault="00CE0DB4">
            <w:pPr>
              <w:rPr>
                <w:rFonts w:eastAsiaTheme="minorEastAsia"/>
              </w:rPr>
            </w:pPr>
          </w:p>
        </w:tc>
        <w:tc>
          <w:tcPr>
            <w:tcW w:w="960" w:type="dxa"/>
            <w:noWrap/>
            <w:tcMar>
              <w:top w:w="0" w:type="dxa"/>
              <w:left w:w="108" w:type="dxa"/>
              <w:bottom w:w="0" w:type="dxa"/>
              <w:right w:w="108" w:type="dxa"/>
            </w:tcMar>
            <w:vAlign w:val="bottom"/>
            <w:hideMark/>
          </w:tcPr>
          <w:p w:rsidR="00CE0DB4" w:rsidRDefault="00CE0DB4">
            <w:pPr>
              <w:rPr>
                <w:rFonts w:eastAsiaTheme="minorEastAsia"/>
              </w:rPr>
            </w:pPr>
          </w:p>
        </w:tc>
        <w:tc>
          <w:tcPr>
            <w:tcW w:w="960" w:type="dxa"/>
            <w:noWrap/>
            <w:tcMar>
              <w:top w:w="0" w:type="dxa"/>
              <w:left w:w="108" w:type="dxa"/>
              <w:bottom w:w="0" w:type="dxa"/>
              <w:right w:w="108" w:type="dxa"/>
            </w:tcMar>
            <w:vAlign w:val="bottom"/>
            <w:hideMark/>
          </w:tcPr>
          <w:p w:rsidR="00CE0DB4" w:rsidRDefault="00CE0DB4">
            <w:pPr>
              <w:rPr>
                <w:rFonts w:eastAsiaTheme="minorEastAsia"/>
              </w:rPr>
            </w:pPr>
          </w:p>
        </w:tc>
        <w:tc>
          <w:tcPr>
            <w:tcW w:w="960" w:type="dxa"/>
            <w:noWrap/>
            <w:tcMar>
              <w:top w:w="0" w:type="dxa"/>
              <w:left w:w="108" w:type="dxa"/>
              <w:bottom w:w="0" w:type="dxa"/>
              <w:right w:w="108" w:type="dxa"/>
            </w:tcMar>
            <w:vAlign w:val="bottom"/>
            <w:hideMark/>
          </w:tcPr>
          <w:p w:rsidR="00CE0DB4" w:rsidRDefault="00CE0DB4">
            <w:pPr>
              <w:rPr>
                <w:rFonts w:eastAsiaTheme="minorEastAsia"/>
              </w:rPr>
            </w:pPr>
          </w:p>
        </w:tc>
        <w:tc>
          <w:tcPr>
            <w:tcW w:w="960" w:type="dxa"/>
            <w:noWrap/>
            <w:tcMar>
              <w:top w:w="0" w:type="dxa"/>
              <w:left w:w="108" w:type="dxa"/>
              <w:bottom w:w="0" w:type="dxa"/>
              <w:right w:w="108" w:type="dxa"/>
            </w:tcMar>
            <w:vAlign w:val="bottom"/>
            <w:hideMark/>
          </w:tcPr>
          <w:p w:rsidR="00CE0DB4" w:rsidRDefault="00CE0DB4">
            <w:pPr>
              <w:rPr>
                <w:rFonts w:eastAsiaTheme="minorEastAsia"/>
              </w:rPr>
            </w:pPr>
          </w:p>
        </w:tc>
        <w:tc>
          <w:tcPr>
            <w:tcW w:w="1400" w:type="dxa"/>
            <w:noWrap/>
            <w:tcMar>
              <w:top w:w="0" w:type="dxa"/>
              <w:left w:w="108" w:type="dxa"/>
              <w:bottom w:w="0" w:type="dxa"/>
              <w:right w:w="108" w:type="dxa"/>
            </w:tcMar>
            <w:vAlign w:val="bottom"/>
            <w:hideMark/>
          </w:tcPr>
          <w:p w:rsidR="00CE0DB4" w:rsidRDefault="00CE0DB4">
            <w:pPr>
              <w:rPr>
                <w:rFonts w:eastAsiaTheme="minorEastAsia"/>
              </w:rPr>
            </w:pPr>
          </w:p>
        </w:tc>
      </w:tr>
      <w:tr w:rsidR="00CE0DB4" w:rsidTr="00DE3D80">
        <w:trPr>
          <w:gridAfter w:val="2"/>
          <w:wAfter w:w="1680" w:type="dxa"/>
          <w:trHeight w:val="288"/>
        </w:trPr>
        <w:tc>
          <w:tcPr>
            <w:tcW w:w="9476" w:type="dxa"/>
            <w:noWrap/>
            <w:tcMar>
              <w:top w:w="0" w:type="dxa"/>
              <w:left w:w="108" w:type="dxa"/>
              <w:bottom w:w="0" w:type="dxa"/>
              <w:right w:w="108" w:type="dxa"/>
            </w:tcMar>
            <w:vAlign w:val="bottom"/>
            <w:hideMark/>
          </w:tcPr>
          <w:p w:rsidR="00CE0DB4" w:rsidRDefault="00CE0DB4">
            <w:pPr>
              <w:rPr>
                <w:rFonts w:eastAsiaTheme="minorEastAsia"/>
              </w:rPr>
            </w:pPr>
          </w:p>
        </w:tc>
        <w:tc>
          <w:tcPr>
            <w:tcW w:w="1920" w:type="dxa"/>
            <w:gridSpan w:val="2"/>
            <w:noWrap/>
            <w:tcMar>
              <w:top w:w="0" w:type="dxa"/>
              <w:left w:w="108" w:type="dxa"/>
              <w:bottom w:w="0" w:type="dxa"/>
              <w:right w:w="108" w:type="dxa"/>
            </w:tcMar>
            <w:vAlign w:val="bottom"/>
            <w:hideMark/>
          </w:tcPr>
          <w:p w:rsidR="00CE0DB4" w:rsidRDefault="00CE0DB4">
            <w:pPr>
              <w:rPr>
                <w:rFonts w:ascii="Calibri" w:hAnsi="Calibri"/>
                <w:b/>
                <w:bCs/>
                <w:color w:val="000000"/>
              </w:rPr>
            </w:pPr>
          </w:p>
        </w:tc>
        <w:tc>
          <w:tcPr>
            <w:tcW w:w="960" w:type="dxa"/>
            <w:noWrap/>
            <w:tcMar>
              <w:top w:w="0" w:type="dxa"/>
              <w:left w:w="108" w:type="dxa"/>
              <w:bottom w:w="0" w:type="dxa"/>
              <w:right w:w="108" w:type="dxa"/>
            </w:tcMar>
            <w:vAlign w:val="bottom"/>
            <w:hideMark/>
          </w:tcPr>
          <w:p w:rsidR="00CE0DB4" w:rsidRDefault="00CE0DB4">
            <w:pPr>
              <w:rPr>
                <w:rFonts w:eastAsiaTheme="minorEastAsia"/>
              </w:rPr>
            </w:pPr>
          </w:p>
        </w:tc>
        <w:tc>
          <w:tcPr>
            <w:tcW w:w="960" w:type="dxa"/>
            <w:noWrap/>
            <w:tcMar>
              <w:top w:w="0" w:type="dxa"/>
              <w:left w:w="108" w:type="dxa"/>
              <w:bottom w:w="0" w:type="dxa"/>
              <w:right w:w="108" w:type="dxa"/>
            </w:tcMar>
            <w:vAlign w:val="bottom"/>
            <w:hideMark/>
          </w:tcPr>
          <w:p w:rsidR="00CE0DB4" w:rsidRDefault="00CE0DB4">
            <w:pPr>
              <w:rPr>
                <w:rFonts w:eastAsiaTheme="minorEastAsia"/>
              </w:rPr>
            </w:pPr>
          </w:p>
        </w:tc>
        <w:tc>
          <w:tcPr>
            <w:tcW w:w="1400" w:type="dxa"/>
            <w:noWrap/>
            <w:tcMar>
              <w:top w:w="0" w:type="dxa"/>
              <w:left w:w="108" w:type="dxa"/>
              <w:bottom w:w="0" w:type="dxa"/>
              <w:right w:w="108" w:type="dxa"/>
            </w:tcMar>
            <w:vAlign w:val="bottom"/>
            <w:hideMark/>
          </w:tcPr>
          <w:p w:rsidR="00CE0DB4" w:rsidRDefault="00CE0DB4">
            <w:pPr>
              <w:jc w:val="center"/>
              <w:rPr>
                <w:rFonts w:ascii="Calibri" w:hAnsi="Calibri"/>
                <w:color w:val="000000"/>
              </w:rPr>
            </w:pPr>
          </w:p>
        </w:tc>
      </w:tr>
      <w:tr w:rsidR="00CE0DB4" w:rsidTr="00DE3D80">
        <w:trPr>
          <w:gridAfter w:val="2"/>
          <w:wAfter w:w="1680" w:type="dxa"/>
          <w:trHeight w:val="288"/>
        </w:trPr>
        <w:tc>
          <w:tcPr>
            <w:tcW w:w="9476" w:type="dxa"/>
            <w:noWrap/>
            <w:tcMar>
              <w:top w:w="0" w:type="dxa"/>
              <w:left w:w="108" w:type="dxa"/>
              <w:bottom w:w="0" w:type="dxa"/>
              <w:right w:w="108" w:type="dxa"/>
            </w:tcMar>
            <w:vAlign w:val="bottom"/>
            <w:hideMark/>
          </w:tcPr>
          <w:p w:rsidR="00CE0DB4" w:rsidRDefault="00CE0DB4">
            <w:pPr>
              <w:rPr>
                <w:rFonts w:eastAsiaTheme="minorEastAsia"/>
              </w:rPr>
            </w:pPr>
          </w:p>
        </w:tc>
        <w:tc>
          <w:tcPr>
            <w:tcW w:w="960" w:type="dxa"/>
            <w:noWrap/>
            <w:tcMar>
              <w:top w:w="0" w:type="dxa"/>
              <w:left w:w="108" w:type="dxa"/>
              <w:bottom w:w="0" w:type="dxa"/>
              <w:right w:w="108" w:type="dxa"/>
            </w:tcMar>
            <w:vAlign w:val="bottom"/>
            <w:hideMark/>
          </w:tcPr>
          <w:p w:rsidR="00CE0DB4" w:rsidRDefault="00CE0DB4">
            <w:pPr>
              <w:rPr>
                <w:rFonts w:eastAsiaTheme="minorEastAsia"/>
              </w:rPr>
            </w:pPr>
          </w:p>
        </w:tc>
        <w:tc>
          <w:tcPr>
            <w:tcW w:w="960" w:type="dxa"/>
            <w:noWrap/>
            <w:tcMar>
              <w:top w:w="0" w:type="dxa"/>
              <w:left w:w="108" w:type="dxa"/>
              <w:bottom w:w="0" w:type="dxa"/>
              <w:right w:w="108" w:type="dxa"/>
            </w:tcMar>
            <w:vAlign w:val="bottom"/>
            <w:hideMark/>
          </w:tcPr>
          <w:p w:rsidR="00CE0DB4" w:rsidRDefault="00CE0DB4">
            <w:pPr>
              <w:rPr>
                <w:rFonts w:eastAsiaTheme="minorEastAsia"/>
              </w:rPr>
            </w:pPr>
          </w:p>
        </w:tc>
        <w:tc>
          <w:tcPr>
            <w:tcW w:w="960" w:type="dxa"/>
            <w:noWrap/>
            <w:tcMar>
              <w:top w:w="0" w:type="dxa"/>
              <w:left w:w="108" w:type="dxa"/>
              <w:bottom w:w="0" w:type="dxa"/>
              <w:right w:w="108" w:type="dxa"/>
            </w:tcMar>
            <w:vAlign w:val="bottom"/>
            <w:hideMark/>
          </w:tcPr>
          <w:p w:rsidR="00CE0DB4" w:rsidRDefault="00CE0DB4">
            <w:pPr>
              <w:rPr>
                <w:rFonts w:eastAsiaTheme="minorEastAsia"/>
              </w:rPr>
            </w:pPr>
          </w:p>
        </w:tc>
        <w:tc>
          <w:tcPr>
            <w:tcW w:w="960" w:type="dxa"/>
            <w:noWrap/>
            <w:tcMar>
              <w:top w:w="0" w:type="dxa"/>
              <w:left w:w="108" w:type="dxa"/>
              <w:bottom w:w="0" w:type="dxa"/>
              <w:right w:w="108" w:type="dxa"/>
            </w:tcMar>
            <w:vAlign w:val="bottom"/>
            <w:hideMark/>
          </w:tcPr>
          <w:p w:rsidR="00CE0DB4" w:rsidRDefault="00CE0DB4">
            <w:pPr>
              <w:rPr>
                <w:rFonts w:eastAsiaTheme="minorEastAsia"/>
              </w:rPr>
            </w:pPr>
          </w:p>
        </w:tc>
        <w:tc>
          <w:tcPr>
            <w:tcW w:w="1400" w:type="dxa"/>
            <w:noWrap/>
            <w:tcMar>
              <w:top w:w="0" w:type="dxa"/>
              <w:left w:w="108" w:type="dxa"/>
              <w:bottom w:w="0" w:type="dxa"/>
              <w:right w:w="108" w:type="dxa"/>
            </w:tcMar>
            <w:vAlign w:val="bottom"/>
            <w:hideMark/>
          </w:tcPr>
          <w:p w:rsidR="00CE0DB4" w:rsidRDefault="00CE0DB4">
            <w:pPr>
              <w:rPr>
                <w:rFonts w:eastAsiaTheme="minorEastAsia"/>
              </w:rPr>
            </w:pPr>
          </w:p>
        </w:tc>
      </w:tr>
      <w:tr w:rsidR="00CE0DB4" w:rsidTr="00DE3D80">
        <w:trPr>
          <w:gridAfter w:val="2"/>
          <w:wAfter w:w="1680" w:type="dxa"/>
          <w:trHeight w:val="288"/>
        </w:trPr>
        <w:tc>
          <w:tcPr>
            <w:tcW w:w="9476" w:type="dxa"/>
            <w:noWrap/>
            <w:tcMar>
              <w:top w:w="0" w:type="dxa"/>
              <w:left w:w="108" w:type="dxa"/>
              <w:bottom w:w="0" w:type="dxa"/>
              <w:right w:w="108" w:type="dxa"/>
            </w:tcMar>
            <w:vAlign w:val="bottom"/>
            <w:hideMark/>
          </w:tcPr>
          <w:p w:rsidR="00CE0DB4" w:rsidRDefault="00CE0DB4">
            <w:pPr>
              <w:rPr>
                <w:rFonts w:eastAsiaTheme="minorEastAsia"/>
              </w:rPr>
            </w:pPr>
          </w:p>
        </w:tc>
        <w:tc>
          <w:tcPr>
            <w:tcW w:w="2880" w:type="dxa"/>
            <w:gridSpan w:val="3"/>
            <w:noWrap/>
            <w:tcMar>
              <w:top w:w="0" w:type="dxa"/>
              <w:left w:w="108" w:type="dxa"/>
              <w:bottom w:w="0" w:type="dxa"/>
              <w:right w:w="108" w:type="dxa"/>
            </w:tcMar>
            <w:vAlign w:val="bottom"/>
            <w:hideMark/>
          </w:tcPr>
          <w:p w:rsidR="00CE0DB4" w:rsidRDefault="00CE0DB4">
            <w:pPr>
              <w:rPr>
                <w:rFonts w:ascii="Calibri" w:hAnsi="Calibri"/>
                <w:b/>
                <w:bCs/>
                <w:color w:val="000000"/>
              </w:rPr>
            </w:pPr>
          </w:p>
        </w:tc>
        <w:tc>
          <w:tcPr>
            <w:tcW w:w="960" w:type="dxa"/>
            <w:noWrap/>
            <w:tcMar>
              <w:top w:w="0" w:type="dxa"/>
              <w:left w:w="108" w:type="dxa"/>
              <w:bottom w:w="0" w:type="dxa"/>
              <w:right w:w="108" w:type="dxa"/>
            </w:tcMar>
            <w:vAlign w:val="bottom"/>
            <w:hideMark/>
          </w:tcPr>
          <w:p w:rsidR="00CE0DB4" w:rsidRDefault="00CE0DB4">
            <w:pPr>
              <w:rPr>
                <w:rFonts w:eastAsiaTheme="minorEastAsia"/>
              </w:rPr>
            </w:pPr>
          </w:p>
        </w:tc>
        <w:tc>
          <w:tcPr>
            <w:tcW w:w="1400" w:type="dxa"/>
            <w:noWrap/>
            <w:tcMar>
              <w:top w:w="0" w:type="dxa"/>
              <w:left w:w="108" w:type="dxa"/>
              <w:bottom w:w="0" w:type="dxa"/>
              <w:right w:w="108" w:type="dxa"/>
            </w:tcMar>
            <w:vAlign w:val="bottom"/>
            <w:hideMark/>
          </w:tcPr>
          <w:p w:rsidR="00CE0DB4" w:rsidRDefault="00CE0DB4">
            <w:pPr>
              <w:jc w:val="center"/>
              <w:rPr>
                <w:rFonts w:ascii="Calibri" w:hAnsi="Calibri"/>
                <w:color w:val="000000"/>
              </w:rPr>
            </w:pPr>
          </w:p>
        </w:tc>
      </w:tr>
      <w:tr w:rsidR="00CE0DB4" w:rsidTr="00DE3D80">
        <w:trPr>
          <w:gridAfter w:val="2"/>
          <w:wAfter w:w="1680" w:type="dxa"/>
          <w:trHeight w:val="288"/>
        </w:trPr>
        <w:tc>
          <w:tcPr>
            <w:tcW w:w="9476" w:type="dxa"/>
            <w:noWrap/>
            <w:tcMar>
              <w:top w:w="0" w:type="dxa"/>
              <w:left w:w="108" w:type="dxa"/>
              <w:bottom w:w="0" w:type="dxa"/>
              <w:right w:w="108" w:type="dxa"/>
            </w:tcMar>
            <w:vAlign w:val="bottom"/>
            <w:hideMark/>
          </w:tcPr>
          <w:p w:rsidR="00CE0DB4" w:rsidRDefault="00CE0DB4">
            <w:pPr>
              <w:rPr>
                <w:rFonts w:eastAsiaTheme="minorEastAsia"/>
              </w:rPr>
            </w:pPr>
          </w:p>
        </w:tc>
        <w:tc>
          <w:tcPr>
            <w:tcW w:w="960" w:type="dxa"/>
            <w:noWrap/>
            <w:tcMar>
              <w:top w:w="0" w:type="dxa"/>
              <w:left w:w="108" w:type="dxa"/>
              <w:bottom w:w="0" w:type="dxa"/>
              <w:right w:w="108" w:type="dxa"/>
            </w:tcMar>
            <w:vAlign w:val="bottom"/>
            <w:hideMark/>
          </w:tcPr>
          <w:p w:rsidR="00CE0DB4" w:rsidRDefault="00CE0DB4">
            <w:pPr>
              <w:rPr>
                <w:rFonts w:eastAsiaTheme="minorEastAsia"/>
              </w:rPr>
            </w:pPr>
          </w:p>
        </w:tc>
        <w:tc>
          <w:tcPr>
            <w:tcW w:w="960" w:type="dxa"/>
            <w:noWrap/>
            <w:tcMar>
              <w:top w:w="0" w:type="dxa"/>
              <w:left w:w="108" w:type="dxa"/>
              <w:bottom w:w="0" w:type="dxa"/>
              <w:right w:w="108" w:type="dxa"/>
            </w:tcMar>
            <w:vAlign w:val="bottom"/>
            <w:hideMark/>
          </w:tcPr>
          <w:p w:rsidR="00CE0DB4" w:rsidRDefault="00CE0DB4">
            <w:pPr>
              <w:rPr>
                <w:rFonts w:eastAsiaTheme="minorEastAsia"/>
              </w:rPr>
            </w:pPr>
          </w:p>
        </w:tc>
        <w:tc>
          <w:tcPr>
            <w:tcW w:w="960" w:type="dxa"/>
            <w:noWrap/>
            <w:tcMar>
              <w:top w:w="0" w:type="dxa"/>
              <w:left w:w="108" w:type="dxa"/>
              <w:bottom w:w="0" w:type="dxa"/>
              <w:right w:w="108" w:type="dxa"/>
            </w:tcMar>
            <w:vAlign w:val="bottom"/>
            <w:hideMark/>
          </w:tcPr>
          <w:p w:rsidR="00CE0DB4" w:rsidRDefault="00CE0DB4">
            <w:pPr>
              <w:rPr>
                <w:rFonts w:eastAsiaTheme="minorEastAsia"/>
              </w:rPr>
            </w:pPr>
          </w:p>
        </w:tc>
        <w:tc>
          <w:tcPr>
            <w:tcW w:w="960" w:type="dxa"/>
            <w:noWrap/>
            <w:tcMar>
              <w:top w:w="0" w:type="dxa"/>
              <w:left w:w="108" w:type="dxa"/>
              <w:bottom w:w="0" w:type="dxa"/>
              <w:right w:w="108" w:type="dxa"/>
            </w:tcMar>
            <w:vAlign w:val="bottom"/>
            <w:hideMark/>
          </w:tcPr>
          <w:p w:rsidR="00CE0DB4" w:rsidRDefault="00CE0DB4">
            <w:pPr>
              <w:rPr>
                <w:rFonts w:eastAsiaTheme="minorEastAsia"/>
              </w:rPr>
            </w:pPr>
          </w:p>
        </w:tc>
        <w:tc>
          <w:tcPr>
            <w:tcW w:w="1400" w:type="dxa"/>
            <w:noWrap/>
            <w:tcMar>
              <w:top w:w="0" w:type="dxa"/>
              <w:left w:w="108" w:type="dxa"/>
              <w:bottom w:w="0" w:type="dxa"/>
              <w:right w:w="108" w:type="dxa"/>
            </w:tcMar>
            <w:vAlign w:val="bottom"/>
            <w:hideMark/>
          </w:tcPr>
          <w:p w:rsidR="00CE0DB4" w:rsidRDefault="00CE0DB4">
            <w:pPr>
              <w:rPr>
                <w:rFonts w:eastAsiaTheme="minorEastAsia"/>
              </w:rPr>
            </w:pPr>
          </w:p>
        </w:tc>
      </w:tr>
      <w:tr w:rsidR="00CE0DB4" w:rsidTr="00DE3D80">
        <w:trPr>
          <w:gridAfter w:val="2"/>
          <w:wAfter w:w="1680" w:type="dxa"/>
          <w:trHeight w:val="288"/>
        </w:trPr>
        <w:tc>
          <w:tcPr>
            <w:tcW w:w="9476" w:type="dxa"/>
            <w:noWrap/>
            <w:tcMar>
              <w:top w:w="0" w:type="dxa"/>
              <w:left w:w="108" w:type="dxa"/>
              <w:bottom w:w="0" w:type="dxa"/>
              <w:right w:w="108" w:type="dxa"/>
            </w:tcMar>
            <w:vAlign w:val="bottom"/>
            <w:hideMark/>
          </w:tcPr>
          <w:p w:rsidR="00CE0DB4" w:rsidRDefault="00CE0DB4">
            <w:pPr>
              <w:rPr>
                <w:rFonts w:eastAsiaTheme="minorEastAsia"/>
              </w:rPr>
            </w:pPr>
          </w:p>
        </w:tc>
        <w:tc>
          <w:tcPr>
            <w:tcW w:w="3840" w:type="dxa"/>
            <w:gridSpan w:val="4"/>
            <w:noWrap/>
            <w:tcMar>
              <w:top w:w="0" w:type="dxa"/>
              <w:left w:w="108" w:type="dxa"/>
              <w:bottom w:w="0" w:type="dxa"/>
              <w:right w:w="108" w:type="dxa"/>
            </w:tcMar>
            <w:vAlign w:val="bottom"/>
            <w:hideMark/>
          </w:tcPr>
          <w:p w:rsidR="00CE0DB4" w:rsidRDefault="00CE0DB4">
            <w:pPr>
              <w:rPr>
                <w:rFonts w:ascii="Calibri" w:hAnsi="Calibri"/>
                <w:b/>
                <w:bCs/>
                <w:color w:val="000000"/>
              </w:rPr>
            </w:pPr>
          </w:p>
        </w:tc>
        <w:tc>
          <w:tcPr>
            <w:tcW w:w="1400" w:type="dxa"/>
            <w:noWrap/>
            <w:tcMar>
              <w:top w:w="0" w:type="dxa"/>
              <w:left w:w="108" w:type="dxa"/>
              <w:bottom w:w="0" w:type="dxa"/>
              <w:right w:w="108" w:type="dxa"/>
            </w:tcMar>
            <w:vAlign w:val="bottom"/>
            <w:hideMark/>
          </w:tcPr>
          <w:p w:rsidR="00CE0DB4" w:rsidRDefault="00CE0DB4">
            <w:pPr>
              <w:jc w:val="center"/>
              <w:rPr>
                <w:rFonts w:ascii="Calibri" w:hAnsi="Calibri"/>
                <w:color w:val="000000"/>
              </w:rPr>
            </w:pPr>
          </w:p>
        </w:tc>
      </w:tr>
      <w:tr w:rsidR="00CE0DB4" w:rsidTr="00DE3D80">
        <w:trPr>
          <w:gridAfter w:val="2"/>
          <w:wAfter w:w="1680" w:type="dxa"/>
          <w:trHeight w:val="288"/>
        </w:trPr>
        <w:tc>
          <w:tcPr>
            <w:tcW w:w="9476" w:type="dxa"/>
            <w:noWrap/>
            <w:tcMar>
              <w:top w:w="0" w:type="dxa"/>
              <w:left w:w="108" w:type="dxa"/>
              <w:bottom w:w="0" w:type="dxa"/>
              <w:right w:w="108" w:type="dxa"/>
            </w:tcMar>
            <w:vAlign w:val="bottom"/>
            <w:hideMark/>
          </w:tcPr>
          <w:p w:rsidR="00CE0DB4" w:rsidRDefault="00CE0DB4">
            <w:pPr>
              <w:rPr>
                <w:rFonts w:eastAsiaTheme="minorEastAsia"/>
              </w:rPr>
            </w:pPr>
          </w:p>
        </w:tc>
        <w:tc>
          <w:tcPr>
            <w:tcW w:w="960" w:type="dxa"/>
            <w:noWrap/>
            <w:tcMar>
              <w:top w:w="0" w:type="dxa"/>
              <w:left w:w="108" w:type="dxa"/>
              <w:bottom w:w="0" w:type="dxa"/>
              <w:right w:w="108" w:type="dxa"/>
            </w:tcMar>
            <w:vAlign w:val="bottom"/>
            <w:hideMark/>
          </w:tcPr>
          <w:p w:rsidR="00CE0DB4" w:rsidRDefault="00CE0DB4">
            <w:pPr>
              <w:rPr>
                <w:rFonts w:eastAsiaTheme="minorEastAsia"/>
              </w:rPr>
            </w:pPr>
          </w:p>
        </w:tc>
        <w:tc>
          <w:tcPr>
            <w:tcW w:w="960" w:type="dxa"/>
            <w:noWrap/>
            <w:tcMar>
              <w:top w:w="0" w:type="dxa"/>
              <w:left w:w="108" w:type="dxa"/>
              <w:bottom w:w="0" w:type="dxa"/>
              <w:right w:w="108" w:type="dxa"/>
            </w:tcMar>
            <w:vAlign w:val="bottom"/>
            <w:hideMark/>
          </w:tcPr>
          <w:p w:rsidR="00CE0DB4" w:rsidRDefault="00CE0DB4">
            <w:pPr>
              <w:rPr>
                <w:rFonts w:eastAsiaTheme="minorEastAsia"/>
              </w:rPr>
            </w:pPr>
          </w:p>
        </w:tc>
        <w:tc>
          <w:tcPr>
            <w:tcW w:w="960" w:type="dxa"/>
            <w:noWrap/>
            <w:tcMar>
              <w:top w:w="0" w:type="dxa"/>
              <w:left w:w="108" w:type="dxa"/>
              <w:bottom w:w="0" w:type="dxa"/>
              <w:right w:w="108" w:type="dxa"/>
            </w:tcMar>
            <w:vAlign w:val="bottom"/>
            <w:hideMark/>
          </w:tcPr>
          <w:p w:rsidR="00CE0DB4" w:rsidRDefault="00CE0DB4">
            <w:pPr>
              <w:rPr>
                <w:rFonts w:eastAsiaTheme="minorEastAsia"/>
              </w:rPr>
            </w:pPr>
          </w:p>
        </w:tc>
        <w:tc>
          <w:tcPr>
            <w:tcW w:w="960" w:type="dxa"/>
            <w:noWrap/>
            <w:tcMar>
              <w:top w:w="0" w:type="dxa"/>
              <w:left w:w="108" w:type="dxa"/>
              <w:bottom w:w="0" w:type="dxa"/>
              <w:right w:w="108" w:type="dxa"/>
            </w:tcMar>
            <w:vAlign w:val="bottom"/>
            <w:hideMark/>
          </w:tcPr>
          <w:p w:rsidR="00CE0DB4" w:rsidRDefault="00CE0DB4">
            <w:pPr>
              <w:rPr>
                <w:rFonts w:eastAsiaTheme="minorEastAsia"/>
              </w:rPr>
            </w:pPr>
          </w:p>
        </w:tc>
        <w:tc>
          <w:tcPr>
            <w:tcW w:w="1400" w:type="dxa"/>
            <w:noWrap/>
            <w:tcMar>
              <w:top w:w="0" w:type="dxa"/>
              <w:left w:w="108" w:type="dxa"/>
              <w:bottom w:w="0" w:type="dxa"/>
              <w:right w:w="108" w:type="dxa"/>
            </w:tcMar>
            <w:vAlign w:val="bottom"/>
            <w:hideMark/>
          </w:tcPr>
          <w:p w:rsidR="00CE0DB4" w:rsidRDefault="00CE0DB4">
            <w:pPr>
              <w:rPr>
                <w:rFonts w:eastAsiaTheme="minorEastAsia"/>
              </w:rPr>
            </w:pPr>
          </w:p>
        </w:tc>
      </w:tr>
      <w:tr w:rsidR="00CE0DB4" w:rsidTr="00DE3D80">
        <w:trPr>
          <w:gridAfter w:val="2"/>
          <w:wAfter w:w="1680" w:type="dxa"/>
          <w:trHeight w:val="288"/>
        </w:trPr>
        <w:tc>
          <w:tcPr>
            <w:tcW w:w="9476" w:type="dxa"/>
            <w:noWrap/>
            <w:tcMar>
              <w:top w:w="0" w:type="dxa"/>
              <w:left w:w="108" w:type="dxa"/>
              <w:bottom w:w="0" w:type="dxa"/>
              <w:right w:w="108" w:type="dxa"/>
            </w:tcMar>
            <w:vAlign w:val="bottom"/>
            <w:hideMark/>
          </w:tcPr>
          <w:p w:rsidR="00CE0DB4" w:rsidRDefault="00CE0DB4">
            <w:pPr>
              <w:rPr>
                <w:rFonts w:eastAsiaTheme="minorEastAsia"/>
              </w:rPr>
            </w:pPr>
          </w:p>
        </w:tc>
        <w:tc>
          <w:tcPr>
            <w:tcW w:w="3840" w:type="dxa"/>
            <w:gridSpan w:val="4"/>
            <w:noWrap/>
            <w:tcMar>
              <w:top w:w="0" w:type="dxa"/>
              <w:left w:w="108" w:type="dxa"/>
              <w:bottom w:w="0" w:type="dxa"/>
              <w:right w:w="108" w:type="dxa"/>
            </w:tcMar>
            <w:vAlign w:val="bottom"/>
            <w:hideMark/>
          </w:tcPr>
          <w:p w:rsidR="00CE0DB4" w:rsidRDefault="00CE0DB4">
            <w:pPr>
              <w:rPr>
                <w:rFonts w:ascii="Calibri" w:hAnsi="Calibri"/>
                <w:b/>
                <w:bCs/>
                <w:color w:val="000000"/>
              </w:rPr>
            </w:pPr>
          </w:p>
        </w:tc>
        <w:tc>
          <w:tcPr>
            <w:tcW w:w="1400" w:type="dxa"/>
            <w:noWrap/>
            <w:tcMar>
              <w:top w:w="0" w:type="dxa"/>
              <w:left w:w="108" w:type="dxa"/>
              <w:bottom w:w="0" w:type="dxa"/>
              <w:right w:w="108" w:type="dxa"/>
            </w:tcMar>
            <w:vAlign w:val="bottom"/>
            <w:hideMark/>
          </w:tcPr>
          <w:p w:rsidR="00CE0DB4" w:rsidRDefault="00CE0DB4">
            <w:pPr>
              <w:jc w:val="center"/>
              <w:rPr>
                <w:rFonts w:ascii="Calibri" w:hAnsi="Calibri"/>
                <w:color w:val="000000"/>
              </w:rPr>
            </w:pPr>
          </w:p>
        </w:tc>
      </w:tr>
      <w:tr w:rsidR="00CE0DB4" w:rsidTr="00DE3D80">
        <w:trPr>
          <w:gridAfter w:val="2"/>
          <w:wAfter w:w="1680" w:type="dxa"/>
          <w:trHeight w:val="288"/>
        </w:trPr>
        <w:tc>
          <w:tcPr>
            <w:tcW w:w="9476" w:type="dxa"/>
            <w:noWrap/>
            <w:tcMar>
              <w:top w:w="0" w:type="dxa"/>
              <w:left w:w="108" w:type="dxa"/>
              <w:bottom w:w="0" w:type="dxa"/>
              <w:right w:w="108" w:type="dxa"/>
            </w:tcMar>
            <w:vAlign w:val="bottom"/>
            <w:hideMark/>
          </w:tcPr>
          <w:p w:rsidR="00CE0DB4" w:rsidRDefault="00CE0DB4" w:rsidP="00AC1FFC">
            <w:pPr>
              <w:rPr>
                <w:rFonts w:ascii="Times New Roman" w:hAnsi="Times New Roman" w:cs="Times New Roman"/>
                <w:b/>
                <w:sz w:val="24"/>
                <w:szCs w:val="24"/>
              </w:rPr>
            </w:pPr>
            <w:r>
              <w:rPr>
                <w:rFonts w:ascii="Times New Roman" w:hAnsi="Times New Roman" w:cs="Times New Roman"/>
                <w:sz w:val="24"/>
                <w:szCs w:val="24"/>
              </w:rPr>
              <w:br/>
            </w:r>
          </w:p>
          <w:p w:rsidR="00CE0DB4" w:rsidRDefault="00CE0DB4" w:rsidP="00CE0DB4">
            <w:pPr>
              <w:spacing w:line="240" w:lineRule="auto"/>
              <w:rPr>
                <w:rFonts w:ascii="Times New Roman" w:hAnsi="Times New Roman" w:cs="Times New Roman"/>
                <w:sz w:val="24"/>
                <w:szCs w:val="24"/>
              </w:rPr>
            </w:pPr>
          </w:p>
          <w:p w:rsidR="00CE0DB4" w:rsidRDefault="00CE0DB4" w:rsidP="00AC1FFC">
            <w:pPr>
              <w:spacing w:line="240" w:lineRule="auto"/>
              <w:rPr>
                <w:rFonts w:eastAsiaTheme="minorEastAsia"/>
              </w:rPr>
            </w:pPr>
          </w:p>
        </w:tc>
        <w:tc>
          <w:tcPr>
            <w:tcW w:w="960" w:type="dxa"/>
            <w:noWrap/>
            <w:tcMar>
              <w:top w:w="0" w:type="dxa"/>
              <w:left w:w="108" w:type="dxa"/>
              <w:bottom w:w="0" w:type="dxa"/>
              <w:right w:w="108" w:type="dxa"/>
            </w:tcMar>
            <w:vAlign w:val="bottom"/>
            <w:hideMark/>
          </w:tcPr>
          <w:p w:rsidR="00CE0DB4" w:rsidRDefault="00CE0DB4">
            <w:pPr>
              <w:rPr>
                <w:rFonts w:eastAsiaTheme="minorEastAsia"/>
              </w:rPr>
            </w:pPr>
          </w:p>
        </w:tc>
        <w:tc>
          <w:tcPr>
            <w:tcW w:w="960" w:type="dxa"/>
            <w:noWrap/>
            <w:tcMar>
              <w:top w:w="0" w:type="dxa"/>
              <w:left w:w="108" w:type="dxa"/>
              <w:bottom w:w="0" w:type="dxa"/>
              <w:right w:w="108" w:type="dxa"/>
            </w:tcMar>
            <w:vAlign w:val="bottom"/>
            <w:hideMark/>
          </w:tcPr>
          <w:p w:rsidR="00CE0DB4" w:rsidRDefault="00CE0DB4">
            <w:pPr>
              <w:rPr>
                <w:rFonts w:eastAsiaTheme="minorEastAsia"/>
              </w:rPr>
            </w:pPr>
          </w:p>
        </w:tc>
        <w:tc>
          <w:tcPr>
            <w:tcW w:w="960" w:type="dxa"/>
            <w:noWrap/>
            <w:tcMar>
              <w:top w:w="0" w:type="dxa"/>
              <w:left w:w="108" w:type="dxa"/>
              <w:bottom w:w="0" w:type="dxa"/>
              <w:right w:w="108" w:type="dxa"/>
            </w:tcMar>
            <w:vAlign w:val="bottom"/>
            <w:hideMark/>
          </w:tcPr>
          <w:p w:rsidR="00CE0DB4" w:rsidRDefault="00CE0DB4">
            <w:pPr>
              <w:rPr>
                <w:rFonts w:eastAsiaTheme="minorEastAsia"/>
              </w:rPr>
            </w:pPr>
          </w:p>
        </w:tc>
        <w:tc>
          <w:tcPr>
            <w:tcW w:w="960" w:type="dxa"/>
            <w:noWrap/>
            <w:tcMar>
              <w:top w:w="0" w:type="dxa"/>
              <w:left w:w="108" w:type="dxa"/>
              <w:bottom w:w="0" w:type="dxa"/>
              <w:right w:w="108" w:type="dxa"/>
            </w:tcMar>
            <w:vAlign w:val="bottom"/>
            <w:hideMark/>
          </w:tcPr>
          <w:p w:rsidR="00CE0DB4" w:rsidRDefault="00CE0DB4">
            <w:pPr>
              <w:rPr>
                <w:rFonts w:eastAsiaTheme="minorEastAsia"/>
              </w:rPr>
            </w:pPr>
          </w:p>
        </w:tc>
        <w:tc>
          <w:tcPr>
            <w:tcW w:w="1400" w:type="dxa"/>
            <w:noWrap/>
            <w:tcMar>
              <w:top w:w="0" w:type="dxa"/>
              <w:left w:w="108" w:type="dxa"/>
              <w:bottom w:w="0" w:type="dxa"/>
              <w:right w:w="108" w:type="dxa"/>
            </w:tcMar>
            <w:vAlign w:val="bottom"/>
            <w:hideMark/>
          </w:tcPr>
          <w:p w:rsidR="00CE0DB4" w:rsidRDefault="00CE0DB4">
            <w:pPr>
              <w:rPr>
                <w:rFonts w:eastAsiaTheme="minorEastAsia"/>
              </w:rPr>
            </w:pPr>
          </w:p>
        </w:tc>
      </w:tr>
      <w:tr w:rsidR="00CE0DB4" w:rsidTr="00DE3D80">
        <w:trPr>
          <w:gridAfter w:val="2"/>
          <w:wAfter w:w="1680" w:type="dxa"/>
          <w:trHeight w:val="288"/>
        </w:trPr>
        <w:tc>
          <w:tcPr>
            <w:tcW w:w="9476" w:type="dxa"/>
            <w:noWrap/>
            <w:tcMar>
              <w:top w:w="0" w:type="dxa"/>
              <w:left w:w="108" w:type="dxa"/>
              <w:bottom w:w="0" w:type="dxa"/>
              <w:right w:w="108" w:type="dxa"/>
            </w:tcMar>
            <w:vAlign w:val="bottom"/>
            <w:hideMark/>
          </w:tcPr>
          <w:p w:rsidR="00CE0DB4" w:rsidRDefault="00CE0DB4">
            <w:pPr>
              <w:rPr>
                <w:rFonts w:eastAsiaTheme="minorEastAsia"/>
              </w:rPr>
            </w:pPr>
          </w:p>
        </w:tc>
        <w:tc>
          <w:tcPr>
            <w:tcW w:w="3840" w:type="dxa"/>
            <w:gridSpan w:val="4"/>
            <w:noWrap/>
            <w:tcMar>
              <w:top w:w="0" w:type="dxa"/>
              <w:left w:w="108" w:type="dxa"/>
              <w:bottom w:w="0" w:type="dxa"/>
              <w:right w:w="108" w:type="dxa"/>
            </w:tcMar>
            <w:vAlign w:val="bottom"/>
            <w:hideMark/>
          </w:tcPr>
          <w:p w:rsidR="00CE0DB4" w:rsidRDefault="00CE0DB4">
            <w:pPr>
              <w:rPr>
                <w:rFonts w:ascii="Calibri" w:hAnsi="Calibri"/>
                <w:b/>
                <w:bCs/>
                <w:color w:val="000000"/>
              </w:rPr>
            </w:pPr>
          </w:p>
        </w:tc>
        <w:tc>
          <w:tcPr>
            <w:tcW w:w="1400" w:type="dxa"/>
            <w:noWrap/>
            <w:tcMar>
              <w:top w:w="0" w:type="dxa"/>
              <w:left w:w="108" w:type="dxa"/>
              <w:bottom w:w="0" w:type="dxa"/>
              <w:right w:w="108" w:type="dxa"/>
            </w:tcMar>
            <w:vAlign w:val="bottom"/>
            <w:hideMark/>
          </w:tcPr>
          <w:p w:rsidR="00CE0DB4" w:rsidRDefault="00CE0DB4">
            <w:pPr>
              <w:jc w:val="center"/>
              <w:rPr>
                <w:rFonts w:ascii="Calibri" w:hAnsi="Calibri"/>
                <w:color w:val="000000"/>
              </w:rPr>
            </w:pPr>
          </w:p>
        </w:tc>
      </w:tr>
      <w:tr w:rsidR="00CE0DB4" w:rsidTr="00DE3D80">
        <w:trPr>
          <w:gridAfter w:val="2"/>
          <w:wAfter w:w="1680" w:type="dxa"/>
          <w:trHeight w:val="288"/>
        </w:trPr>
        <w:tc>
          <w:tcPr>
            <w:tcW w:w="9476" w:type="dxa"/>
            <w:noWrap/>
            <w:tcMar>
              <w:top w:w="0" w:type="dxa"/>
              <w:left w:w="108" w:type="dxa"/>
              <w:bottom w:w="0" w:type="dxa"/>
              <w:right w:w="108" w:type="dxa"/>
            </w:tcMar>
            <w:vAlign w:val="bottom"/>
            <w:hideMark/>
          </w:tcPr>
          <w:p w:rsidR="00CE0DB4" w:rsidRDefault="00CE0DB4">
            <w:pPr>
              <w:rPr>
                <w:rFonts w:eastAsiaTheme="minorEastAsia"/>
              </w:rPr>
            </w:pPr>
          </w:p>
        </w:tc>
        <w:tc>
          <w:tcPr>
            <w:tcW w:w="960" w:type="dxa"/>
            <w:noWrap/>
            <w:tcMar>
              <w:top w:w="0" w:type="dxa"/>
              <w:left w:w="108" w:type="dxa"/>
              <w:bottom w:w="0" w:type="dxa"/>
              <w:right w:w="108" w:type="dxa"/>
            </w:tcMar>
            <w:vAlign w:val="bottom"/>
            <w:hideMark/>
          </w:tcPr>
          <w:p w:rsidR="00CE0DB4" w:rsidRDefault="00CE0DB4">
            <w:pPr>
              <w:rPr>
                <w:rFonts w:eastAsiaTheme="minorEastAsia"/>
              </w:rPr>
            </w:pPr>
          </w:p>
        </w:tc>
        <w:tc>
          <w:tcPr>
            <w:tcW w:w="960" w:type="dxa"/>
            <w:noWrap/>
            <w:tcMar>
              <w:top w:w="0" w:type="dxa"/>
              <w:left w:w="108" w:type="dxa"/>
              <w:bottom w:w="0" w:type="dxa"/>
              <w:right w:w="108" w:type="dxa"/>
            </w:tcMar>
            <w:vAlign w:val="bottom"/>
            <w:hideMark/>
          </w:tcPr>
          <w:p w:rsidR="00CE0DB4" w:rsidRDefault="00CE0DB4">
            <w:pPr>
              <w:rPr>
                <w:rFonts w:eastAsiaTheme="minorEastAsia"/>
              </w:rPr>
            </w:pPr>
          </w:p>
        </w:tc>
        <w:tc>
          <w:tcPr>
            <w:tcW w:w="960" w:type="dxa"/>
            <w:noWrap/>
            <w:tcMar>
              <w:top w:w="0" w:type="dxa"/>
              <w:left w:w="108" w:type="dxa"/>
              <w:bottom w:w="0" w:type="dxa"/>
              <w:right w:w="108" w:type="dxa"/>
            </w:tcMar>
            <w:vAlign w:val="bottom"/>
            <w:hideMark/>
          </w:tcPr>
          <w:p w:rsidR="00CE0DB4" w:rsidRDefault="00CE0DB4">
            <w:pPr>
              <w:rPr>
                <w:rFonts w:eastAsiaTheme="minorEastAsia"/>
              </w:rPr>
            </w:pPr>
          </w:p>
        </w:tc>
        <w:tc>
          <w:tcPr>
            <w:tcW w:w="960" w:type="dxa"/>
            <w:noWrap/>
            <w:tcMar>
              <w:top w:w="0" w:type="dxa"/>
              <w:left w:w="108" w:type="dxa"/>
              <w:bottom w:w="0" w:type="dxa"/>
              <w:right w:w="108" w:type="dxa"/>
            </w:tcMar>
            <w:vAlign w:val="bottom"/>
            <w:hideMark/>
          </w:tcPr>
          <w:p w:rsidR="00CE0DB4" w:rsidRDefault="00CE0DB4">
            <w:pPr>
              <w:rPr>
                <w:rFonts w:eastAsiaTheme="minorEastAsia"/>
              </w:rPr>
            </w:pPr>
          </w:p>
        </w:tc>
        <w:tc>
          <w:tcPr>
            <w:tcW w:w="1400" w:type="dxa"/>
            <w:noWrap/>
            <w:tcMar>
              <w:top w:w="0" w:type="dxa"/>
              <w:left w:w="108" w:type="dxa"/>
              <w:bottom w:w="0" w:type="dxa"/>
              <w:right w:w="108" w:type="dxa"/>
            </w:tcMar>
            <w:vAlign w:val="bottom"/>
            <w:hideMark/>
          </w:tcPr>
          <w:p w:rsidR="00CE0DB4" w:rsidRDefault="00CE0DB4">
            <w:pPr>
              <w:rPr>
                <w:rFonts w:eastAsiaTheme="minorEastAsia"/>
              </w:rPr>
            </w:pPr>
          </w:p>
        </w:tc>
      </w:tr>
      <w:tr w:rsidR="00CE0DB4" w:rsidTr="00DE3D80">
        <w:trPr>
          <w:gridAfter w:val="2"/>
          <w:wAfter w:w="1680" w:type="dxa"/>
          <w:trHeight w:val="288"/>
        </w:trPr>
        <w:tc>
          <w:tcPr>
            <w:tcW w:w="9476" w:type="dxa"/>
            <w:noWrap/>
            <w:tcMar>
              <w:top w:w="0" w:type="dxa"/>
              <w:left w:w="108" w:type="dxa"/>
              <w:bottom w:w="0" w:type="dxa"/>
              <w:right w:w="108" w:type="dxa"/>
            </w:tcMar>
            <w:vAlign w:val="bottom"/>
            <w:hideMark/>
          </w:tcPr>
          <w:p w:rsidR="00CE0DB4" w:rsidRDefault="00CE0DB4">
            <w:pPr>
              <w:rPr>
                <w:rFonts w:eastAsiaTheme="minorEastAsia"/>
              </w:rPr>
            </w:pPr>
          </w:p>
        </w:tc>
        <w:tc>
          <w:tcPr>
            <w:tcW w:w="2880" w:type="dxa"/>
            <w:gridSpan w:val="3"/>
            <w:noWrap/>
            <w:tcMar>
              <w:top w:w="0" w:type="dxa"/>
              <w:left w:w="108" w:type="dxa"/>
              <w:bottom w:w="0" w:type="dxa"/>
              <w:right w:w="108" w:type="dxa"/>
            </w:tcMar>
            <w:vAlign w:val="bottom"/>
            <w:hideMark/>
          </w:tcPr>
          <w:p w:rsidR="00CE0DB4" w:rsidRDefault="00CE0DB4">
            <w:pPr>
              <w:rPr>
                <w:rFonts w:ascii="Calibri" w:hAnsi="Calibri"/>
                <w:b/>
                <w:bCs/>
                <w:color w:val="000000"/>
              </w:rPr>
            </w:pPr>
          </w:p>
        </w:tc>
        <w:tc>
          <w:tcPr>
            <w:tcW w:w="960" w:type="dxa"/>
            <w:noWrap/>
            <w:tcMar>
              <w:top w:w="0" w:type="dxa"/>
              <w:left w:w="108" w:type="dxa"/>
              <w:bottom w:w="0" w:type="dxa"/>
              <w:right w:w="108" w:type="dxa"/>
            </w:tcMar>
            <w:vAlign w:val="bottom"/>
            <w:hideMark/>
          </w:tcPr>
          <w:p w:rsidR="00CE0DB4" w:rsidRDefault="00CE0DB4">
            <w:pPr>
              <w:rPr>
                <w:rFonts w:eastAsiaTheme="minorEastAsia"/>
              </w:rPr>
            </w:pPr>
          </w:p>
        </w:tc>
        <w:tc>
          <w:tcPr>
            <w:tcW w:w="1400" w:type="dxa"/>
            <w:noWrap/>
            <w:tcMar>
              <w:top w:w="0" w:type="dxa"/>
              <w:left w:w="108" w:type="dxa"/>
              <w:bottom w:w="0" w:type="dxa"/>
              <w:right w:w="108" w:type="dxa"/>
            </w:tcMar>
            <w:vAlign w:val="bottom"/>
            <w:hideMark/>
          </w:tcPr>
          <w:p w:rsidR="00CE0DB4" w:rsidRDefault="00CE0DB4">
            <w:pPr>
              <w:jc w:val="center"/>
              <w:rPr>
                <w:rFonts w:ascii="Calibri" w:hAnsi="Calibri"/>
                <w:color w:val="000000"/>
              </w:rPr>
            </w:pPr>
          </w:p>
        </w:tc>
      </w:tr>
      <w:tr w:rsidR="00CE0DB4" w:rsidTr="00DE3D80">
        <w:trPr>
          <w:gridAfter w:val="2"/>
          <w:wAfter w:w="1680" w:type="dxa"/>
          <w:trHeight w:val="288"/>
        </w:trPr>
        <w:tc>
          <w:tcPr>
            <w:tcW w:w="9476" w:type="dxa"/>
            <w:noWrap/>
            <w:tcMar>
              <w:top w:w="0" w:type="dxa"/>
              <w:left w:w="108" w:type="dxa"/>
              <w:bottom w:w="0" w:type="dxa"/>
              <w:right w:w="108" w:type="dxa"/>
            </w:tcMar>
            <w:vAlign w:val="bottom"/>
            <w:hideMark/>
          </w:tcPr>
          <w:p w:rsidR="00CE0DB4" w:rsidRDefault="00CE0DB4">
            <w:pPr>
              <w:rPr>
                <w:rFonts w:eastAsiaTheme="minorEastAsia"/>
              </w:rPr>
            </w:pPr>
          </w:p>
        </w:tc>
        <w:tc>
          <w:tcPr>
            <w:tcW w:w="960" w:type="dxa"/>
            <w:noWrap/>
            <w:tcMar>
              <w:top w:w="0" w:type="dxa"/>
              <w:left w:w="108" w:type="dxa"/>
              <w:bottom w:w="0" w:type="dxa"/>
              <w:right w:w="108" w:type="dxa"/>
            </w:tcMar>
            <w:vAlign w:val="bottom"/>
            <w:hideMark/>
          </w:tcPr>
          <w:p w:rsidR="00CE0DB4" w:rsidRDefault="00CE0DB4">
            <w:pPr>
              <w:rPr>
                <w:rFonts w:eastAsiaTheme="minorEastAsia"/>
              </w:rPr>
            </w:pPr>
          </w:p>
        </w:tc>
        <w:tc>
          <w:tcPr>
            <w:tcW w:w="960" w:type="dxa"/>
            <w:noWrap/>
            <w:tcMar>
              <w:top w:w="0" w:type="dxa"/>
              <w:left w:w="108" w:type="dxa"/>
              <w:bottom w:w="0" w:type="dxa"/>
              <w:right w:w="108" w:type="dxa"/>
            </w:tcMar>
            <w:vAlign w:val="bottom"/>
            <w:hideMark/>
          </w:tcPr>
          <w:p w:rsidR="00CE0DB4" w:rsidRDefault="00CE0DB4">
            <w:pPr>
              <w:rPr>
                <w:rFonts w:eastAsiaTheme="minorEastAsia"/>
              </w:rPr>
            </w:pPr>
          </w:p>
        </w:tc>
        <w:tc>
          <w:tcPr>
            <w:tcW w:w="960" w:type="dxa"/>
            <w:noWrap/>
            <w:tcMar>
              <w:top w:w="0" w:type="dxa"/>
              <w:left w:w="108" w:type="dxa"/>
              <w:bottom w:w="0" w:type="dxa"/>
              <w:right w:w="108" w:type="dxa"/>
            </w:tcMar>
            <w:vAlign w:val="bottom"/>
            <w:hideMark/>
          </w:tcPr>
          <w:p w:rsidR="00CE0DB4" w:rsidRDefault="00CE0DB4">
            <w:pPr>
              <w:rPr>
                <w:rFonts w:eastAsiaTheme="minorEastAsia"/>
              </w:rPr>
            </w:pPr>
          </w:p>
        </w:tc>
        <w:tc>
          <w:tcPr>
            <w:tcW w:w="960" w:type="dxa"/>
            <w:noWrap/>
            <w:tcMar>
              <w:top w:w="0" w:type="dxa"/>
              <w:left w:w="108" w:type="dxa"/>
              <w:bottom w:w="0" w:type="dxa"/>
              <w:right w:w="108" w:type="dxa"/>
            </w:tcMar>
            <w:vAlign w:val="bottom"/>
            <w:hideMark/>
          </w:tcPr>
          <w:p w:rsidR="00CE0DB4" w:rsidRDefault="00CE0DB4">
            <w:pPr>
              <w:rPr>
                <w:rFonts w:eastAsiaTheme="minorEastAsia"/>
              </w:rPr>
            </w:pPr>
          </w:p>
        </w:tc>
        <w:tc>
          <w:tcPr>
            <w:tcW w:w="1400" w:type="dxa"/>
            <w:noWrap/>
            <w:tcMar>
              <w:top w:w="0" w:type="dxa"/>
              <w:left w:w="108" w:type="dxa"/>
              <w:bottom w:w="0" w:type="dxa"/>
              <w:right w:w="108" w:type="dxa"/>
            </w:tcMar>
            <w:vAlign w:val="bottom"/>
            <w:hideMark/>
          </w:tcPr>
          <w:p w:rsidR="00CE0DB4" w:rsidRDefault="00CE0DB4">
            <w:pPr>
              <w:rPr>
                <w:rFonts w:eastAsiaTheme="minorEastAsia"/>
              </w:rPr>
            </w:pPr>
          </w:p>
        </w:tc>
      </w:tr>
      <w:tr w:rsidR="00CE0DB4" w:rsidTr="00DE3D80">
        <w:trPr>
          <w:gridAfter w:val="2"/>
          <w:wAfter w:w="1680" w:type="dxa"/>
          <w:trHeight w:val="288"/>
        </w:trPr>
        <w:tc>
          <w:tcPr>
            <w:tcW w:w="9476" w:type="dxa"/>
            <w:noWrap/>
            <w:tcMar>
              <w:top w:w="0" w:type="dxa"/>
              <w:left w:w="108" w:type="dxa"/>
              <w:bottom w:w="0" w:type="dxa"/>
              <w:right w:w="108" w:type="dxa"/>
            </w:tcMar>
            <w:vAlign w:val="bottom"/>
            <w:hideMark/>
          </w:tcPr>
          <w:p w:rsidR="00CE0DB4" w:rsidRDefault="00CE0DB4">
            <w:pPr>
              <w:rPr>
                <w:rFonts w:eastAsiaTheme="minorEastAsia"/>
              </w:rPr>
            </w:pPr>
          </w:p>
        </w:tc>
        <w:tc>
          <w:tcPr>
            <w:tcW w:w="2880" w:type="dxa"/>
            <w:gridSpan w:val="3"/>
            <w:noWrap/>
            <w:tcMar>
              <w:top w:w="0" w:type="dxa"/>
              <w:left w:w="108" w:type="dxa"/>
              <w:bottom w:w="0" w:type="dxa"/>
              <w:right w:w="108" w:type="dxa"/>
            </w:tcMar>
            <w:vAlign w:val="bottom"/>
            <w:hideMark/>
          </w:tcPr>
          <w:p w:rsidR="00CE0DB4" w:rsidRDefault="00CE0DB4">
            <w:pPr>
              <w:rPr>
                <w:rFonts w:ascii="Calibri" w:hAnsi="Calibri"/>
                <w:b/>
                <w:bCs/>
                <w:color w:val="000000"/>
              </w:rPr>
            </w:pPr>
          </w:p>
        </w:tc>
        <w:tc>
          <w:tcPr>
            <w:tcW w:w="960" w:type="dxa"/>
            <w:noWrap/>
            <w:tcMar>
              <w:top w:w="0" w:type="dxa"/>
              <w:left w:w="108" w:type="dxa"/>
              <w:bottom w:w="0" w:type="dxa"/>
              <w:right w:w="108" w:type="dxa"/>
            </w:tcMar>
            <w:vAlign w:val="bottom"/>
            <w:hideMark/>
          </w:tcPr>
          <w:p w:rsidR="00CE0DB4" w:rsidRDefault="00CE0DB4">
            <w:pPr>
              <w:rPr>
                <w:rFonts w:eastAsiaTheme="minorEastAsia"/>
              </w:rPr>
            </w:pPr>
          </w:p>
        </w:tc>
        <w:tc>
          <w:tcPr>
            <w:tcW w:w="1400" w:type="dxa"/>
            <w:noWrap/>
            <w:tcMar>
              <w:top w:w="0" w:type="dxa"/>
              <w:left w:w="108" w:type="dxa"/>
              <w:bottom w:w="0" w:type="dxa"/>
              <w:right w:w="108" w:type="dxa"/>
            </w:tcMar>
            <w:vAlign w:val="bottom"/>
            <w:hideMark/>
          </w:tcPr>
          <w:p w:rsidR="00CE0DB4" w:rsidRDefault="00CE0DB4">
            <w:pPr>
              <w:jc w:val="center"/>
              <w:rPr>
                <w:rFonts w:ascii="Calibri" w:hAnsi="Calibri"/>
                <w:color w:val="000000"/>
              </w:rPr>
            </w:pPr>
          </w:p>
        </w:tc>
      </w:tr>
      <w:tr w:rsidR="00CE0DB4" w:rsidTr="00DE3D80">
        <w:trPr>
          <w:gridAfter w:val="2"/>
          <w:wAfter w:w="1680" w:type="dxa"/>
          <w:trHeight w:val="288"/>
        </w:trPr>
        <w:tc>
          <w:tcPr>
            <w:tcW w:w="9476" w:type="dxa"/>
            <w:noWrap/>
            <w:tcMar>
              <w:top w:w="0" w:type="dxa"/>
              <w:left w:w="108" w:type="dxa"/>
              <w:bottom w:w="0" w:type="dxa"/>
              <w:right w:w="108" w:type="dxa"/>
            </w:tcMar>
            <w:vAlign w:val="bottom"/>
            <w:hideMark/>
          </w:tcPr>
          <w:p w:rsidR="00CE0DB4" w:rsidRDefault="00CE0DB4">
            <w:pPr>
              <w:rPr>
                <w:rFonts w:eastAsiaTheme="minorEastAsia"/>
              </w:rPr>
            </w:pPr>
          </w:p>
        </w:tc>
        <w:tc>
          <w:tcPr>
            <w:tcW w:w="960" w:type="dxa"/>
            <w:noWrap/>
            <w:tcMar>
              <w:top w:w="0" w:type="dxa"/>
              <w:left w:w="108" w:type="dxa"/>
              <w:bottom w:w="0" w:type="dxa"/>
              <w:right w:w="108" w:type="dxa"/>
            </w:tcMar>
            <w:vAlign w:val="bottom"/>
            <w:hideMark/>
          </w:tcPr>
          <w:p w:rsidR="00CE0DB4" w:rsidRDefault="00CE0DB4">
            <w:pPr>
              <w:rPr>
                <w:rFonts w:eastAsiaTheme="minorEastAsia"/>
              </w:rPr>
            </w:pPr>
          </w:p>
        </w:tc>
        <w:tc>
          <w:tcPr>
            <w:tcW w:w="960" w:type="dxa"/>
            <w:noWrap/>
            <w:tcMar>
              <w:top w:w="0" w:type="dxa"/>
              <w:left w:w="108" w:type="dxa"/>
              <w:bottom w:w="0" w:type="dxa"/>
              <w:right w:w="108" w:type="dxa"/>
            </w:tcMar>
            <w:vAlign w:val="bottom"/>
            <w:hideMark/>
          </w:tcPr>
          <w:p w:rsidR="00CE0DB4" w:rsidRDefault="00CE0DB4">
            <w:pPr>
              <w:rPr>
                <w:rFonts w:eastAsiaTheme="minorEastAsia"/>
              </w:rPr>
            </w:pPr>
          </w:p>
        </w:tc>
        <w:tc>
          <w:tcPr>
            <w:tcW w:w="960" w:type="dxa"/>
            <w:noWrap/>
            <w:tcMar>
              <w:top w:w="0" w:type="dxa"/>
              <w:left w:w="108" w:type="dxa"/>
              <w:bottom w:w="0" w:type="dxa"/>
              <w:right w:w="108" w:type="dxa"/>
            </w:tcMar>
            <w:vAlign w:val="bottom"/>
            <w:hideMark/>
          </w:tcPr>
          <w:p w:rsidR="00CE0DB4" w:rsidRDefault="00CE0DB4">
            <w:pPr>
              <w:rPr>
                <w:rFonts w:eastAsiaTheme="minorEastAsia"/>
              </w:rPr>
            </w:pPr>
          </w:p>
        </w:tc>
        <w:tc>
          <w:tcPr>
            <w:tcW w:w="960" w:type="dxa"/>
            <w:noWrap/>
            <w:tcMar>
              <w:top w:w="0" w:type="dxa"/>
              <w:left w:w="108" w:type="dxa"/>
              <w:bottom w:w="0" w:type="dxa"/>
              <w:right w:w="108" w:type="dxa"/>
            </w:tcMar>
            <w:vAlign w:val="bottom"/>
            <w:hideMark/>
          </w:tcPr>
          <w:p w:rsidR="00CE0DB4" w:rsidRDefault="00CE0DB4">
            <w:pPr>
              <w:rPr>
                <w:rFonts w:eastAsiaTheme="minorEastAsia"/>
              </w:rPr>
            </w:pPr>
          </w:p>
        </w:tc>
        <w:tc>
          <w:tcPr>
            <w:tcW w:w="1400" w:type="dxa"/>
            <w:noWrap/>
            <w:tcMar>
              <w:top w:w="0" w:type="dxa"/>
              <w:left w:w="108" w:type="dxa"/>
              <w:bottom w:w="0" w:type="dxa"/>
              <w:right w:w="108" w:type="dxa"/>
            </w:tcMar>
            <w:vAlign w:val="bottom"/>
            <w:hideMark/>
          </w:tcPr>
          <w:p w:rsidR="00CE0DB4" w:rsidRDefault="00CE0DB4">
            <w:pPr>
              <w:rPr>
                <w:rFonts w:eastAsiaTheme="minorEastAsia"/>
              </w:rPr>
            </w:pPr>
          </w:p>
        </w:tc>
      </w:tr>
      <w:tr w:rsidR="00CE0DB4" w:rsidTr="00DE3D80">
        <w:trPr>
          <w:gridAfter w:val="2"/>
          <w:wAfter w:w="1680" w:type="dxa"/>
          <w:trHeight w:val="288"/>
        </w:trPr>
        <w:tc>
          <w:tcPr>
            <w:tcW w:w="9476" w:type="dxa"/>
            <w:noWrap/>
            <w:tcMar>
              <w:top w:w="0" w:type="dxa"/>
              <w:left w:w="108" w:type="dxa"/>
              <w:bottom w:w="0" w:type="dxa"/>
              <w:right w:w="108" w:type="dxa"/>
            </w:tcMar>
            <w:vAlign w:val="bottom"/>
            <w:hideMark/>
          </w:tcPr>
          <w:p w:rsidR="00CE0DB4" w:rsidRDefault="00CE0DB4">
            <w:pPr>
              <w:rPr>
                <w:rFonts w:eastAsiaTheme="minorEastAsia"/>
              </w:rPr>
            </w:pPr>
          </w:p>
        </w:tc>
        <w:tc>
          <w:tcPr>
            <w:tcW w:w="1920" w:type="dxa"/>
            <w:gridSpan w:val="2"/>
            <w:noWrap/>
            <w:tcMar>
              <w:top w:w="0" w:type="dxa"/>
              <w:left w:w="108" w:type="dxa"/>
              <w:bottom w:w="0" w:type="dxa"/>
              <w:right w:w="108" w:type="dxa"/>
            </w:tcMar>
            <w:vAlign w:val="bottom"/>
            <w:hideMark/>
          </w:tcPr>
          <w:p w:rsidR="00CE0DB4" w:rsidRDefault="00CE0DB4">
            <w:pPr>
              <w:rPr>
                <w:rFonts w:ascii="Calibri" w:hAnsi="Calibri"/>
                <w:b/>
                <w:bCs/>
                <w:color w:val="000000"/>
              </w:rPr>
            </w:pPr>
          </w:p>
        </w:tc>
        <w:tc>
          <w:tcPr>
            <w:tcW w:w="960" w:type="dxa"/>
            <w:noWrap/>
            <w:tcMar>
              <w:top w:w="0" w:type="dxa"/>
              <w:left w:w="108" w:type="dxa"/>
              <w:bottom w:w="0" w:type="dxa"/>
              <w:right w:w="108" w:type="dxa"/>
            </w:tcMar>
            <w:vAlign w:val="bottom"/>
            <w:hideMark/>
          </w:tcPr>
          <w:p w:rsidR="00CE0DB4" w:rsidRDefault="00CE0DB4">
            <w:pPr>
              <w:rPr>
                <w:rFonts w:eastAsiaTheme="minorEastAsia"/>
              </w:rPr>
            </w:pPr>
          </w:p>
        </w:tc>
        <w:tc>
          <w:tcPr>
            <w:tcW w:w="960" w:type="dxa"/>
            <w:noWrap/>
            <w:tcMar>
              <w:top w:w="0" w:type="dxa"/>
              <w:left w:w="108" w:type="dxa"/>
              <w:bottom w:w="0" w:type="dxa"/>
              <w:right w:w="108" w:type="dxa"/>
            </w:tcMar>
            <w:vAlign w:val="bottom"/>
            <w:hideMark/>
          </w:tcPr>
          <w:p w:rsidR="00CE0DB4" w:rsidRDefault="00CE0DB4">
            <w:pPr>
              <w:rPr>
                <w:rFonts w:eastAsiaTheme="minorEastAsia"/>
              </w:rPr>
            </w:pPr>
          </w:p>
        </w:tc>
        <w:tc>
          <w:tcPr>
            <w:tcW w:w="1400" w:type="dxa"/>
            <w:noWrap/>
            <w:tcMar>
              <w:top w:w="0" w:type="dxa"/>
              <w:left w:w="108" w:type="dxa"/>
              <w:bottom w:w="0" w:type="dxa"/>
              <w:right w:w="108" w:type="dxa"/>
            </w:tcMar>
            <w:vAlign w:val="bottom"/>
            <w:hideMark/>
          </w:tcPr>
          <w:p w:rsidR="00CE0DB4" w:rsidRDefault="00CE0DB4">
            <w:pPr>
              <w:jc w:val="center"/>
              <w:rPr>
                <w:rFonts w:ascii="Calibri" w:hAnsi="Calibri"/>
                <w:color w:val="000000"/>
              </w:rPr>
            </w:pPr>
          </w:p>
        </w:tc>
      </w:tr>
      <w:tr w:rsidR="00CE0DB4" w:rsidTr="00DE3D80">
        <w:trPr>
          <w:gridAfter w:val="2"/>
          <w:wAfter w:w="1680" w:type="dxa"/>
          <w:trHeight w:val="288"/>
        </w:trPr>
        <w:tc>
          <w:tcPr>
            <w:tcW w:w="9476" w:type="dxa"/>
            <w:noWrap/>
            <w:tcMar>
              <w:top w:w="0" w:type="dxa"/>
              <w:left w:w="108" w:type="dxa"/>
              <w:bottom w:w="0" w:type="dxa"/>
              <w:right w:w="108" w:type="dxa"/>
            </w:tcMar>
            <w:vAlign w:val="bottom"/>
            <w:hideMark/>
          </w:tcPr>
          <w:p w:rsidR="00CE0DB4" w:rsidRDefault="00CE0DB4">
            <w:pPr>
              <w:rPr>
                <w:rFonts w:eastAsiaTheme="minorEastAsia"/>
              </w:rPr>
            </w:pPr>
          </w:p>
        </w:tc>
        <w:tc>
          <w:tcPr>
            <w:tcW w:w="960" w:type="dxa"/>
            <w:noWrap/>
            <w:tcMar>
              <w:top w:w="0" w:type="dxa"/>
              <w:left w:w="108" w:type="dxa"/>
              <w:bottom w:w="0" w:type="dxa"/>
              <w:right w:w="108" w:type="dxa"/>
            </w:tcMar>
            <w:vAlign w:val="bottom"/>
            <w:hideMark/>
          </w:tcPr>
          <w:p w:rsidR="00CE0DB4" w:rsidRDefault="00CE0DB4">
            <w:pPr>
              <w:rPr>
                <w:rFonts w:eastAsiaTheme="minorEastAsia"/>
              </w:rPr>
            </w:pPr>
          </w:p>
        </w:tc>
        <w:tc>
          <w:tcPr>
            <w:tcW w:w="960" w:type="dxa"/>
            <w:noWrap/>
            <w:tcMar>
              <w:top w:w="0" w:type="dxa"/>
              <w:left w:w="108" w:type="dxa"/>
              <w:bottom w:w="0" w:type="dxa"/>
              <w:right w:w="108" w:type="dxa"/>
            </w:tcMar>
            <w:vAlign w:val="bottom"/>
            <w:hideMark/>
          </w:tcPr>
          <w:p w:rsidR="00CE0DB4" w:rsidRDefault="00CE0DB4">
            <w:pPr>
              <w:rPr>
                <w:rFonts w:eastAsiaTheme="minorEastAsia"/>
              </w:rPr>
            </w:pPr>
          </w:p>
        </w:tc>
        <w:tc>
          <w:tcPr>
            <w:tcW w:w="960" w:type="dxa"/>
            <w:noWrap/>
            <w:tcMar>
              <w:top w:w="0" w:type="dxa"/>
              <w:left w:w="108" w:type="dxa"/>
              <w:bottom w:w="0" w:type="dxa"/>
              <w:right w:w="108" w:type="dxa"/>
            </w:tcMar>
            <w:vAlign w:val="bottom"/>
            <w:hideMark/>
          </w:tcPr>
          <w:p w:rsidR="00CE0DB4" w:rsidRDefault="00CE0DB4">
            <w:pPr>
              <w:rPr>
                <w:rFonts w:eastAsiaTheme="minorEastAsia"/>
              </w:rPr>
            </w:pPr>
          </w:p>
        </w:tc>
        <w:tc>
          <w:tcPr>
            <w:tcW w:w="960" w:type="dxa"/>
            <w:noWrap/>
            <w:tcMar>
              <w:top w:w="0" w:type="dxa"/>
              <w:left w:w="108" w:type="dxa"/>
              <w:bottom w:w="0" w:type="dxa"/>
              <w:right w:w="108" w:type="dxa"/>
            </w:tcMar>
            <w:vAlign w:val="bottom"/>
            <w:hideMark/>
          </w:tcPr>
          <w:p w:rsidR="00CE0DB4" w:rsidRDefault="00CE0DB4">
            <w:pPr>
              <w:rPr>
                <w:rFonts w:eastAsiaTheme="minorEastAsia"/>
              </w:rPr>
            </w:pPr>
          </w:p>
        </w:tc>
        <w:tc>
          <w:tcPr>
            <w:tcW w:w="1400" w:type="dxa"/>
            <w:noWrap/>
            <w:tcMar>
              <w:top w:w="0" w:type="dxa"/>
              <w:left w:w="108" w:type="dxa"/>
              <w:bottom w:w="0" w:type="dxa"/>
              <w:right w:w="108" w:type="dxa"/>
            </w:tcMar>
            <w:vAlign w:val="bottom"/>
            <w:hideMark/>
          </w:tcPr>
          <w:p w:rsidR="00CE0DB4" w:rsidRDefault="00CE0DB4">
            <w:pPr>
              <w:rPr>
                <w:rFonts w:eastAsiaTheme="minorEastAsia"/>
              </w:rPr>
            </w:pPr>
          </w:p>
        </w:tc>
      </w:tr>
    </w:tbl>
    <w:p w:rsidR="008C150A" w:rsidRDefault="008C150A" w:rsidP="00AC1FFC">
      <w:pPr>
        <w:spacing w:line="240" w:lineRule="auto"/>
        <w:rPr>
          <w:rFonts w:ascii="Times New Roman" w:hAnsi="Times New Roman" w:cs="Times New Roman"/>
          <w:sz w:val="24"/>
          <w:szCs w:val="24"/>
        </w:rPr>
      </w:pPr>
    </w:p>
    <w:sectPr w:rsidR="008C150A" w:rsidSect="00D46EE4">
      <w:headerReference w:type="default" r:id="rId7"/>
      <w:footerReference w:type="default" r:id="rId8"/>
      <w:pgSz w:w="12240" w:h="15840"/>
      <w:pgMar w:top="446" w:right="720" w:bottom="36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E03" w:rsidRDefault="00835E03" w:rsidP="00F76300">
      <w:pPr>
        <w:spacing w:after="0" w:line="240" w:lineRule="auto"/>
      </w:pPr>
      <w:r>
        <w:separator/>
      </w:r>
    </w:p>
  </w:endnote>
  <w:endnote w:type="continuationSeparator" w:id="0">
    <w:p w:rsidR="00835E03" w:rsidRDefault="00835E03" w:rsidP="00F763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64245"/>
      <w:docPartObj>
        <w:docPartGallery w:val="Page Numbers (Bottom of Page)"/>
        <w:docPartUnique/>
      </w:docPartObj>
    </w:sdtPr>
    <w:sdtContent>
      <w:p w:rsidR="00002EB2" w:rsidRDefault="00977F68">
        <w:pPr>
          <w:pStyle w:val="Footer"/>
          <w:jc w:val="center"/>
        </w:pPr>
        <w:fldSimple w:instr=" PAGE   \* MERGEFORMAT ">
          <w:r w:rsidR="00835E03">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E03" w:rsidRDefault="00835E03" w:rsidP="00F76300">
      <w:pPr>
        <w:spacing w:after="0" w:line="240" w:lineRule="auto"/>
      </w:pPr>
      <w:r>
        <w:separator/>
      </w:r>
    </w:p>
  </w:footnote>
  <w:footnote w:type="continuationSeparator" w:id="0">
    <w:p w:rsidR="00835E03" w:rsidRDefault="00835E03" w:rsidP="00F763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EB2" w:rsidRPr="00871232" w:rsidRDefault="00002EB2" w:rsidP="00F76300">
    <w:pPr>
      <w:pStyle w:val="Header"/>
      <w:jc w:val="center"/>
      <w:rPr>
        <w:rFonts w:ascii="Times New Roman" w:hAnsi="Times New Roman" w:cs="Times New Roman"/>
        <w:b/>
        <w:sz w:val="24"/>
        <w:szCs w:val="24"/>
      </w:rPr>
    </w:pPr>
    <w:r w:rsidRPr="00871232">
      <w:rPr>
        <w:rFonts w:ascii="Times New Roman" w:hAnsi="Times New Roman" w:cs="Times New Roman"/>
        <w:b/>
        <w:sz w:val="24"/>
        <w:szCs w:val="24"/>
      </w:rPr>
      <w:t xml:space="preserve">RICE TOWNSHIP BOARD OF SUPERVISORS - </w:t>
    </w:r>
    <w:r w:rsidR="00B713F2">
      <w:rPr>
        <w:rFonts w:ascii="Times New Roman" w:hAnsi="Times New Roman" w:cs="Times New Roman"/>
        <w:b/>
        <w:sz w:val="24"/>
        <w:szCs w:val="24"/>
      </w:rPr>
      <w:t>MINUTES</w:t>
    </w:r>
  </w:p>
  <w:p w:rsidR="00002EB2" w:rsidRPr="00C25352" w:rsidRDefault="00002EB2" w:rsidP="00F76300">
    <w:pPr>
      <w:pStyle w:val="Header"/>
      <w:jc w:val="center"/>
      <w:rPr>
        <w:rFonts w:ascii="Times New Roman" w:hAnsi="Times New Roman" w:cs="Times New Roman"/>
        <w:b/>
        <w:sz w:val="24"/>
        <w:szCs w:val="24"/>
      </w:rPr>
    </w:pPr>
    <w:r w:rsidRPr="00C25352">
      <w:rPr>
        <w:rFonts w:ascii="Times New Roman" w:hAnsi="Times New Roman" w:cs="Times New Roman"/>
        <w:b/>
        <w:sz w:val="24"/>
        <w:szCs w:val="24"/>
      </w:rPr>
      <w:t>November 1, 2016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hdrShapeDefaults>
    <o:shapedefaults v:ext="edit" spidmax="18434"/>
  </w:hdrShapeDefaults>
  <w:footnotePr>
    <w:footnote w:id="-1"/>
    <w:footnote w:id="0"/>
  </w:footnotePr>
  <w:endnotePr>
    <w:endnote w:id="-1"/>
    <w:endnote w:id="0"/>
  </w:endnotePr>
  <w:compat/>
  <w:rsids>
    <w:rsidRoot w:val="00F76300"/>
    <w:rsid w:val="00002941"/>
    <w:rsid w:val="00002EB2"/>
    <w:rsid w:val="0001080D"/>
    <w:rsid w:val="00014253"/>
    <w:rsid w:val="000151C1"/>
    <w:rsid w:val="00015A47"/>
    <w:rsid w:val="0001672D"/>
    <w:rsid w:val="000274EC"/>
    <w:rsid w:val="00027CBF"/>
    <w:rsid w:val="00031F56"/>
    <w:rsid w:val="000329A0"/>
    <w:rsid w:val="000370DD"/>
    <w:rsid w:val="00044BF4"/>
    <w:rsid w:val="0005085A"/>
    <w:rsid w:val="00057076"/>
    <w:rsid w:val="000638F9"/>
    <w:rsid w:val="00071ABA"/>
    <w:rsid w:val="00071EB0"/>
    <w:rsid w:val="00073167"/>
    <w:rsid w:val="00075AA8"/>
    <w:rsid w:val="00077B77"/>
    <w:rsid w:val="000824AC"/>
    <w:rsid w:val="000837E4"/>
    <w:rsid w:val="0009035D"/>
    <w:rsid w:val="00093F6B"/>
    <w:rsid w:val="0009417F"/>
    <w:rsid w:val="000A4D49"/>
    <w:rsid w:val="000A5643"/>
    <w:rsid w:val="000A60A2"/>
    <w:rsid w:val="000B4505"/>
    <w:rsid w:val="000B6408"/>
    <w:rsid w:val="000C2881"/>
    <w:rsid w:val="000C30A2"/>
    <w:rsid w:val="000E3CF2"/>
    <w:rsid w:val="000F01F6"/>
    <w:rsid w:val="000F3B80"/>
    <w:rsid w:val="000F567D"/>
    <w:rsid w:val="000F5745"/>
    <w:rsid w:val="000F62DC"/>
    <w:rsid w:val="00101D39"/>
    <w:rsid w:val="00112506"/>
    <w:rsid w:val="00113DE0"/>
    <w:rsid w:val="001161CC"/>
    <w:rsid w:val="00123E6A"/>
    <w:rsid w:val="00126661"/>
    <w:rsid w:val="001274E1"/>
    <w:rsid w:val="001319E6"/>
    <w:rsid w:val="00145E9F"/>
    <w:rsid w:val="00146A03"/>
    <w:rsid w:val="00150E13"/>
    <w:rsid w:val="00151753"/>
    <w:rsid w:val="00172047"/>
    <w:rsid w:val="00173610"/>
    <w:rsid w:val="0017629C"/>
    <w:rsid w:val="00184379"/>
    <w:rsid w:val="00184531"/>
    <w:rsid w:val="001921EC"/>
    <w:rsid w:val="001928AE"/>
    <w:rsid w:val="001A296E"/>
    <w:rsid w:val="001A29FC"/>
    <w:rsid w:val="001A6441"/>
    <w:rsid w:val="001B0454"/>
    <w:rsid w:val="001B0495"/>
    <w:rsid w:val="001C29A0"/>
    <w:rsid w:val="001C37D7"/>
    <w:rsid w:val="001D1DB6"/>
    <w:rsid w:val="001D2C6C"/>
    <w:rsid w:val="001D3193"/>
    <w:rsid w:val="001D5069"/>
    <w:rsid w:val="001E2954"/>
    <w:rsid w:val="001E7BC2"/>
    <w:rsid w:val="001F27B3"/>
    <w:rsid w:val="001F2FDB"/>
    <w:rsid w:val="001F6B12"/>
    <w:rsid w:val="00200E8C"/>
    <w:rsid w:val="002014C6"/>
    <w:rsid w:val="0020405D"/>
    <w:rsid w:val="002119B8"/>
    <w:rsid w:val="002128FA"/>
    <w:rsid w:val="00215869"/>
    <w:rsid w:val="00215BD4"/>
    <w:rsid w:val="002250CF"/>
    <w:rsid w:val="002446D8"/>
    <w:rsid w:val="00246A96"/>
    <w:rsid w:val="00247EF7"/>
    <w:rsid w:val="00251448"/>
    <w:rsid w:val="00253C86"/>
    <w:rsid w:val="002548D5"/>
    <w:rsid w:val="002651A1"/>
    <w:rsid w:val="00265328"/>
    <w:rsid w:val="00265D3B"/>
    <w:rsid w:val="00270509"/>
    <w:rsid w:val="00276298"/>
    <w:rsid w:val="00276FEA"/>
    <w:rsid w:val="002867C1"/>
    <w:rsid w:val="00287F87"/>
    <w:rsid w:val="002944B0"/>
    <w:rsid w:val="002A3395"/>
    <w:rsid w:val="002A4C45"/>
    <w:rsid w:val="002A4F45"/>
    <w:rsid w:val="002A6331"/>
    <w:rsid w:val="002A6EC5"/>
    <w:rsid w:val="002B3787"/>
    <w:rsid w:val="002B3E0B"/>
    <w:rsid w:val="002B685F"/>
    <w:rsid w:val="002C3445"/>
    <w:rsid w:val="002C4664"/>
    <w:rsid w:val="002C6445"/>
    <w:rsid w:val="002C7FC7"/>
    <w:rsid w:val="002E5743"/>
    <w:rsid w:val="002E6773"/>
    <w:rsid w:val="002E6BA8"/>
    <w:rsid w:val="002F58F1"/>
    <w:rsid w:val="002F7022"/>
    <w:rsid w:val="00301A4A"/>
    <w:rsid w:val="00310774"/>
    <w:rsid w:val="003139FB"/>
    <w:rsid w:val="0031507E"/>
    <w:rsid w:val="00325C52"/>
    <w:rsid w:val="00341611"/>
    <w:rsid w:val="00351F8B"/>
    <w:rsid w:val="0036021E"/>
    <w:rsid w:val="00362496"/>
    <w:rsid w:val="0036418F"/>
    <w:rsid w:val="0036739B"/>
    <w:rsid w:val="0037485F"/>
    <w:rsid w:val="00384A6D"/>
    <w:rsid w:val="00387A87"/>
    <w:rsid w:val="00394030"/>
    <w:rsid w:val="0039503E"/>
    <w:rsid w:val="00395DE9"/>
    <w:rsid w:val="003A6BF9"/>
    <w:rsid w:val="003A7A36"/>
    <w:rsid w:val="003B20E9"/>
    <w:rsid w:val="003B2B96"/>
    <w:rsid w:val="003C4E71"/>
    <w:rsid w:val="003C637D"/>
    <w:rsid w:val="003C6E28"/>
    <w:rsid w:val="003D148B"/>
    <w:rsid w:val="003D3545"/>
    <w:rsid w:val="003D4EFD"/>
    <w:rsid w:val="003D67FB"/>
    <w:rsid w:val="003F6C05"/>
    <w:rsid w:val="003F7766"/>
    <w:rsid w:val="004046B6"/>
    <w:rsid w:val="00406D1F"/>
    <w:rsid w:val="004079A0"/>
    <w:rsid w:val="004117C3"/>
    <w:rsid w:val="00416C77"/>
    <w:rsid w:val="00420BC9"/>
    <w:rsid w:val="00421724"/>
    <w:rsid w:val="0042203C"/>
    <w:rsid w:val="00426FC6"/>
    <w:rsid w:val="00431DF1"/>
    <w:rsid w:val="00432DE9"/>
    <w:rsid w:val="00433C3B"/>
    <w:rsid w:val="004340BF"/>
    <w:rsid w:val="0043427F"/>
    <w:rsid w:val="0043583A"/>
    <w:rsid w:val="0044246C"/>
    <w:rsid w:val="004425B5"/>
    <w:rsid w:val="0044340C"/>
    <w:rsid w:val="00451780"/>
    <w:rsid w:val="004532DA"/>
    <w:rsid w:val="00454CDC"/>
    <w:rsid w:val="00472E9A"/>
    <w:rsid w:val="00485435"/>
    <w:rsid w:val="00491E7A"/>
    <w:rsid w:val="0049571C"/>
    <w:rsid w:val="004A1B46"/>
    <w:rsid w:val="004A54A1"/>
    <w:rsid w:val="004A5C25"/>
    <w:rsid w:val="004B0810"/>
    <w:rsid w:val="004B304B"/>
    <w:rsid w:val="004B38F3"/>
    <w:rsid w:val="004B79FF"/>
    <w:rsid w:val="004D6C8E"/>
    <w:rsid w:val="004E7D41"/>
    <w:rsid w:val="00501664"/>
    <w:rsid w:val="005035E1"/>
    <w:rsid w:val="00503852"/>
    <w:rsid w:val="005062FB"/>
    <w:rsid w:val="005152BB"/>
    <w:rsid w:val="005154BC"/>
    <w:rsid w:val="00517AC1"/>
    <w:rsid w:val="00522EF1"/>
    <w:rsid w:val="0052484D"/>
    <w:rsid w:val="00526DCE"/>
    <w:rsid w:val="00527CA4"/>
    <w:rsid w:val="00536713"/>
    <w:rsid w:val="005409F1"/>
    <w:rsid w:val="00543C74"/>
    <w:rsid w:val="005566E1"/>
    <w:rsid w:val="00560B50"/>
    <w:rsid w:val="00560C46"/>
    <w:rsid w:val="00577E94"/>
    <w:rsid w:val="0058037E"/>
    <w:rsid w:val="00585498"/>
    <w:rsid w:val="00591F6A"/>
    <w:rsid w:val="005950ED"/>
    <w:rsid w:val="005B0750"/>
    <w:rsid w:val="005B0B73"/>
    <w:rsid w:val="005B2B21"/>
    <w:rsid w:val="005B3162"/>
    <w:rsid w:val="005B4D7C"/>
    <w:rsid w:val="005B4ED9"/>
    <w:rsid w:val="005E2599"/>
    <w:rsid w:val="006114CE"/>
    <w:rsid w:val="006122BD"/>
    <w:rsid w:val="00614293"/>
    <w:rsid w:val="006211BA"/>
    <w:rsid w:val="006261E1"/>
    <w:rsid w:val="006327EB"/>
    <w:rsid w:val="00633F46"/>
    <w:rsid w:val="006500C8"/>
    <w:rsid w:val="00653A24"/>
    <w:rsid w:val="006623A2"/>
    <w:rsid w:val="006656AA"/>
    <w:rsid w:val="00671DB7"/>
    <w:rsid w:val="00674EEE"/>
    <w:rsid w:val="00675A90"/>
    <w:rsid w:val="006826FB"/>
    <w:rsid w:val="00684FB3"/>
    <w:rsid w:val="006854B3"/>
    <w:rsid w:val="006867E3"/>
    <w:rsid w:val="00693775"/>
    <w:rsid w:val="00694990"/>
    <w:rsid w:val="006956B3"/>
    <w:rsid w:val="006961AD"/>
    <w:rsid w:val="006A7C80"/>
    <w:rsid w:val="006B3A0F"/>
    <w:rsid w:val="006C413E"/>
    <w:rsid w:val="006D1DEC"/>
    <w:rsid w:val="006D7E7D"/>
    <w:rsid w:val="006E3F72"/>
    <w:rsid w:val="006E6C18"/>
    <w:rsid w:val="006F007F"/>
    <w:rsid w:val="006F2186"/>
    <w:rsid w:val="006F45BF"/>
    <w:rsid w:val="006F58F6"/>
    <w:rsid w:val="007008CA"/>
    <w:rsid w:val="00701114"/>
    <w:rsid w:val="00702C52"/>
    <w:rsid w:val="007037C3"/>
    <w:rsid w:val="00703A96"/>
    <w:rsid w:val="007112C9"/>
    <w:rsid w:val="00711346"/>
    <w:rsid w:val="00711950"/>
    <w:rsid w:val="00714EEC"/>
    <w:rsid w:val="007234DA"/>
    <w:rsid w:val="00727704"/>
    <w:rsid w:val="007307C9"/>
    <w:rsid w:val="00731F59"/>
    <w:rsid w:val="007324AF"/>
    <w:rsid w:val="0073636F"/>
    <w:rsid w:val="0074012B"/>
    <w:rsid w:val="00741B2B"/>
    <w:rsid w:val="00746840"/>
    <w:rsid w:val="00754319"/>
    <w:rsid w:val="007546C5"/>
    <w:rsid w:val="007569E4"/>
    <w:rsid w:val="00767A8E"/>
    <w:rsid w:val="0077039E"/>
    <w:rsid w:val="007952FA"/>
    <w:rsid w:val="00795D86"/>
    <w:rsid w:val="007B38A8"/>
    <w:rsid w:val="007C5CFE"/>
    <w:rsid w:val="007D0923"/>
    <w:rsid w:val="007D26E6"/>
    <w:rsid w:val="007D737C"/>
    <w:rsid w:val="007E22EA"/>
    <w:rsid w:val="007F19C0"/>
    <w:rsid w:val="007F2EC7"/>
    <w:rsid w:val="008035DC"/>
    <w:rsid w:val="00825356"/>
    <w:rsid w:val="008337D8"/>
    <w:rsid w:val="008349C0"/>
    <w:rsid w:val="00835E03"/>
    <w:rsid w:val="00837395"/>
    <w:rsid w:val="00844BE7"/>
    <w:rsid w:val="00844E68"/>
    <w:rsid w:val="00850018"/>
    <w:rsid w:val="00855429"/>
    <w:rsid w:val="00861087"/>
    <w:rsid w:val="00862D9A"/>
    <w:rsid w:val="00865D7F"/>
    <w:rsid w:val="00871232"/>
    <w:rsid w:val="008727DD"/>
    <w:rsid w:val="00873326"/>
    <w:rsid w:val="00873797"/>
    <w:rsid w:val="008737C3"/>
    <w:rsid w:val="00876DBE"/>
    <w:rsid w:val="00876E50"/>
    <w:rsid w:val="0088255C"/>
    <w:rsid w:val="0088264D"/>
    <w:rsid w:val="0088292E"/>
    <w:rsid w:val="008857DC"/>
    <w:rsid w:val="0089017C"/>
    <w:rsid w:val="00894FD0"/>
    <w:rsid w:val="00896263"/>
    <w:rsid w:val="00897C83"/>
    <w:rsid w:val="008A08F2"/>
    <w:rsid w:val="008A10B9"/>
    <w:rsid w:val="008A138A"/>
    <w:rsid w:val="008A7D4F"/>
    <w:rsid w:val="008B762A"/>
    <w:rsid w:val="008C10D6"/>
    <w:rsid w:val="008C150A"/>
    <w:rsid w:val="008C51D4"/>
    <w:rsid w:val="008C7736"/>
    <w:rsid w:val="008D087A"/>
    <w:rsid w:val="008D3894"/>
    <w:rsid w:val="008D3B83"/>
    <w:rsid w:val="008D755C"/>
    <w:rsid w:val="008E3016"/>
    <w:rsid w:val="008F1D99"/>
    <w:rsid w:val="00912C4E"/>
    <w:rsid w:val="0091548B"/>
    <w:rsid w:val="009207E9"/>
    <w:rsid w:val="009248E7"/>
    <w:rsid w:val="00930B80"/>
    <w:rsid w:val="00931DD0"/>
    <w:rsid w:val="00941FF1"/>
    <w:rsid w:val="0094690E"/>
    <w:rsid w:val="0094704A"/>
    <w:rsid w:val="0096204C"/>
    <w:rsid w:val="009647EB"/>
    <w:rsid w:val="0097181A"/>
    <w:rsid w:val="0097550B"/>
    <w:rsid w:val="00976F76"/>
    <w:rsid w:val="00977537"/>
    <w:rsid w:val="009779B7"/>
    <w:rsid w:val="00977F68"/>
    <w:rsid w:val="00983B2D"/>
    <w:rsid w:val="00983C06"/>
    <w:rsid w:val="00984B66"/>
    <w:rsid w:val="00985096"/>
    <w:rsid w:val="009B1842"/>
    <w:rsid w:val="009C0D96"/>
    <w:rsid w:val="009C6A6E"/>
    <w:rsid w:val="009D308C"/>
    <w:rsid w:val="009D6FC1"/>
    <w:rsid w:val="009E4F0E"/>
    <w:rsid w:val="009F1EE0"/>
    <w:rsid w:val="009F34E4"/>
    <w:rsid w:val="009F56BF"/>
    <w:rsid w:val="00A04D13"/>
    <w:rsid w:val="00A050BA"/>
    <w:rsid w:val="00A15096"/>
    <w:rsid w:val="00A22ACB"/>
    <w:rsid w:val="00A25347"/>
    <w:rsid w:val="00A3078D"/>
    <w:rsid w:val="00A56B07"/>
    <w:rsid w:val="00A57851"/>
    <w:rsid w:val="00A61653"/>
    <w:rsid w:val="00A639DA"/>
    <w:rsid w:val="00A66A31"/>
    <w:rsid w:val="00A75791"/>
    <w:rsid w:val="00A777E1"/>
    <w:rsid w:val="00A77A6F"/>
    <w:rsid w:val="00A80114"/>
    <w:rsid w:val="00A809CF"/>
    <w:rsid w:val="00A90A5E"/>
    <w:rsid w:val="00A928D4"/>
    <w:rsid w:val="00A92E70"/>
    <w:rsid w:val="00A94ECA"/>
    <w:rsid w:val="00AB0A5D"/>
    <w:rsid w:val="00AB442B"/>
    <w:rsid w:val="00AC1FFC"/>
    <w:rsid w:val="00AC261F"/>
    <w:rsid w:val="00AC2F56"/>
    <w:rsid w:val="00AC4E19"/>
    <w:rsid w:val="00AD4F34"/>
    <w:rsid w:val="00AE1D57"/>
    <w:rsid w:val="00AE53FA"/>
    <w:rsid w:val="00B0246F"/>
    <w:rsid w:val="00B032D2"/>
    <w:rsid w:val="00B03BED"/>
    <w:rsid w:val="00B11A0B"/>
    <w:rsid w:val="00B423EE"/>
    <w:rsid w:val="00B504DE"/>
    <w:rsid w:val="00B63A5D"/>
    <w:rsid w:val="00B67503"/>
    <w:rsid w:val="00B7127E"/>
    <w:rsid w:val="00B713F2"/>
    <w:rsid w:val="00B74FFD"/>
    <w:rsid w:val="00B800F1"/>
    <w:rsid w:val="00B81180"/>
    <w:rsid w:val="00B82435"/>
    <w:rsid w:val="00B84B17"/>
    <w:rsid w:val="00B8623D"/>
    <w:rsid w:val="00B86FF0"/>
    <w:rsid w:val="00B937F9"/>
    <w:rsid w:val="00B945DB"/>
    <w:rsid w:val="00BA0C2C"/>
    <w:rsid w:val="00BA7157"/>
    <w:rsid w:val="00BC6F22"/>
    <w:rsid w:val="00BD19BF"/>
    <w:rsid w:val="00BD2F03"/>
    <w:rsid w:val="00BD39A8"/>
    <w:rsid w:val="00BE3441"/>
    <w:rsid w:val="00BE399E"/>
    <w:rsid w:val="00BE7E82"/>
    <w:rsid w:val="00BF1DBC"/>
    <w:rsid w:val="00BF3EE7"/>
    <w:rsid w:val="00BF5014"/>
    <w:rsid w:val="00C0228B"/>
    <w:rsid w:val="00C25352"/>
    <w:rsid w:val="00C32DFC"/>
    <w:rsid w:val="00C3328A"/>
    <w:rsid w:val="00C344CA"/>
    <w:rsid w:val="00C3510A"/>
    <w:rsid w:val="00C35E49"/>
    <w:rsid w:val="00C375A2"/>
    <w:rsid w:val="00C40E6F"/>
    <w:rsid w:val="00C44EBA"/>
    <w:rsid w:val="00C46680"/>
    <w:rsid w:val="00C53B0F"/>
    <w:rsid w:val="00C60CC5"/>
    <w:rsid w:val="00C64AC9"/>
    <w:rsid w:val="00C70A8B"/>
    <w:rsid w:val="00C74864"/>
    <w:rsid w:val="00C74E66"/>
    <w:rsid w:val="00C769C4"/>
    <w:rsid w:val="00C81607"/>
    <w:rsid w:val="00C85A36"/>
    <w:rsid w:val="00C86A27"/>
    <w:rsid w:val="00C86BE1"/>
    <w:rsid w:val="00C9066B"/>
    <w:rsid w:val="00C93AA4"/>
    <w:rsid w:val="00CA6F42"/>
    <w:rsid w:val="00CB2596"/>
    <w:rsid w:val="00CC0580"/>
    <w:rsid w:val="00CC642C"/>
    <w:rsid w:val="00CD1A6A"/>
    <w:rsid w:val="00CD3983"/>
    <w:rsid w:val="00CD714A"/>
    <w:rsid w:val="00CE0DB4"/>
    <w:rsid w:val="00CE3802"/>
    <w:rsid w:val="00CE7247"/>
    <w:rsid w:val="00D00BF6"/>
    <w:rsid w:val="00D13DCE"/>
    <w:rsid w:val="00D14C7E"/>
    <w:rsid w:val="00D17FFD"/>
    <w:rsid w:val="00D27CFA"/>
    <w:rsid w:val="00D34D89"/>
    <w:rsid w:val="00D416B6"/>
    <w:rsid w:val="00D46B32"/>
    <w:rsid w:val="00D46EE4"/>
    <w:rsid w:val="00D51200"/>
    <w:rsid w:val="00D61F1E"/>
    <w:rsid w:val="00D628C8"/>
    <w:rsid w:val="00D654D0"/>
    <w:rsid w:val="00D67269"/>
    <w:rsid w:val="00D726E6"/>
    <w:rsid w:val="00D75655"/>
    <w:rsid w:val="00D816D1"/>
    <w:rsid w:val="00D85992"/>
    <w:rsid w:val="00D86639"/>
    <w:rsid w:val="00D927CE"/>
    <w:rsid w:val="00D92841"/>
    <w:rsid w:val="00D92F3A"/>
    <w:rsid w:val="00D93D66"/>
    <w:rsid w:val="00D96B6C"/>
    <w:rsid w:val="00DA021F"/>
    <w:rsid w:val="00DA344E"/>
    <w:rsid w:val="00DA3E4E"/>
    <w:rsid w:val="00DB1CA7"/>
    <w:rsid w:val="00DC66C7"/>
    <w:rsid w:val="00DD1EB5"/>
    <w:rsid w:val="00DD21AE"/>
    <w:rsid w:val="00DE3D80"/>
    <w:rsid w:val="00DE3F68"/>
    <w:rsid w:val="00DE4863"/>
    <w:rsid w:val="00DE512E"/>
    <w:rsid w:val="00DF4F4A"/>
    <w:rsid w:val="00E02872"/>
    <w:rsid w:val="00E07227"/>
    <w:rsid w:val="00E12F71"/>
    <w:rsid w:val="00E1760C"/>
    <w:rsid w:val="00E23091"/>
    <w:rsid w:val="00E243BE"/>
    <w:rsid w:val="00E25DF4"/>
    <w:rsid w:val="00E27FFB"/>
    <w:rsid w:val="00E374BF"/>
    <w:rsid w:val="00E4198F"/>
    <w:rsid w:val="00E427B0"/>
    <w:rsid w:val="00E522DF"/>
    <w:rsid w:val="00E55133"/>
    <w:rsid w:val="00E62FA3"/>
    <w:rsid w:val="00E7071B"/>
    <w:rsid w:val="00E720E9"/>
    <w:rsid w:val="00E749EF"/>
    <w:rsid w:val="00E75516"/>
    <w:rsid w:val="00E80D46"/>
    <w:rsid w:val="00E81BBF"/>
    <w:rsid w:val="00E82D63"/>
    <w:rsid w:val="00E871A2"/>
    <w:rsid w:val="00E907D9"/>
    <w:rsid w:val="00E90FB3"/>
    <w:rsid w:val="00E916F9"/>
    <w:rsid w:val="00E91E62"/>
    <w:rsid w:val="00E97437"/>
    <w:rsid w:val="00EB2740"/>
    <w:rsid w:val="00EB4C53"/>
    <w:rsid w:val="00EC1B5B"/>
    <w:rsid w:val="00EC2D79"/>
    <w:rsid w:val="00EC33FE"/>
    <w:rsid w:val="00EC3807"/>
    <w:rsid w:val="00EC57A0"/>
    <w:rsid w:val="00ED1C6F"/>
    <w:rsid w:val="00EE005F"/>
    <w:rsid w:val="00EE357D"/>
    <w:rsid w:val="00EE3C6C"/>
    <w:rsid w:val="00EF15AA"/>
    <w:rsid w:val="00F05D29"/>
    <w:rsid w:val="00F14654"/>
    <w:rsid w:val="00F1532A"/>
    <w:rsid w:val="00F22C33"/>
    <w:rsid w:val="00F3413C"/>
    <w:rsid w:val="00F345AC"/>
    <w:rsid w:val="00F417E7"/>
    <w:rsid w:val="00F46D8B"/>
    <w:rsid w:val="00F56905"/>
    <w:rsid w:val="00F6330A"/>
    <w:rsid w:val="00F63543"/>
    <w:rsid w:val="00F635B5"/>
    <w:rsid w:val="00F64488"/>
    <w:rsid w:val="00F65E3E"/>
    <w:rsid w:val="00F7436B"/>
    <w:rsid w:val="00F753DE"/>
    <w:rsid w:val="00F76300"/>
    <w:rsid w:val="00F82247"/>
    <w:rsid w:val="00F8588E"/>
    <w:rsid w:val="00F86571"/>
    <w:rsid w:val="00F9135D"/>
    <w:rsid w:val="00F94BD8"/>
    <w:rsid w:val="00F96BE3"/>
    <w:rsid w:val="00FA093E"/>
    <w:rsid w:val="00FA71B9"/>
    <w:rsid w:val="00FB611B"/>
    <w:rsid w:val="00FB7749"/>
    <w:rsid w:val="00FB7897"/>
    <w:rsid w:val="00FC18A0"/>
    <w:rsid w:val="00FC78C8"/>
    <w:rsid w:val="00FD3205"/>
    <w:rsid w:val="00FD4CD9"/>
    <w:rsid w:val="00FD6905"/>
    <w:rsid w:val="00FE05F4"/>
    <w:rsid w:val="00FE1815"/>
    <w:rsid w:val="00FF04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9C0"/>
  </w:style>
  <w:style w:type="paragraph" w:styleId="Heading4">
    <w:name w:val="heading 4"/>
    <w:basedOn w:val="Normal"/>
    <w:link w:val="Heading4Char"/>
    <w:uiPriority w:val="9"/>
    <w:qFormat/>
    <w:rsid w:val="000F567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300"/>
  </w:style>
  <w:style w:type="paragraph" w:styleId="Footer">
    <w:name w:val="footer"/>
    <w:basedOn w:val="Normal"/>
    <w:link w:val="FooterChar"/>
    <w:uiPriority w:val="99"/>
    <w:unhideWhenUsed/>
    <w:rsid w:val="00F76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300"/>
  </w:style>
  <w:style w:type="paragraph" w:styleId="NoSpacing">
    <w:name w:val="No Spacing"/>
    <w:uiPriority w:val="1"/>
    <w:qFormat/>
    <w:rsid w:val="00485435"/>
    <w:pPr>
      <w:spacing w:after="0" w:line="240" w:lineRule="auto"/>
    </w:pPr>
  </w:style>
  <w:style w:type="paragraph" w:styleId="BalloonText">
    <w:name w:val="Balloon Text"/>
    <w:basedOn w:val="Normal"/>
    <w:link w:val="BalloonTextChar"/>
    <w:uiPriority w:val="99"/>
    <w:semiHidden/>
    <w:unhideWhenUsed/>
    <w:rsid w:val="00485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35"/>
    <w:rPr>
      <w:rFonts w:ascii="Tahoma" w:hAnsi="Tahoma" w:cs="Tahoma"/>
      <w:sz w:val="16"/>
      <w:szCs w:val="16"/>
    </w:rPr>
  </w:style>
  <w:style w:type="character" w:customStyle="1" w:styleId="Heading4Char">
    <w:name w:val="Heading 4 Char"/>
    <w:basedOn w:val="DefaultParagraphFont"/>
    <w:link w:val="Heading4"/>
    <w:uiPriority w:val="9"/>
    <w:rsid w:val="000F567D"/>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4423813">
      <w:bodyDiv w:val="1"/>
      <w:marLeft w:val="0"/>
      <w:marRight w:val="0"/>
      <w:marTop w:val="0"/>
      <w:marBottom w:val="0"/>
      <w:divBdr>
        <w:top w:val="none" w:sz="0" w:space="0" w:color="auto"/>
        <w:left w:val="none" w:sz="0" w:space="0" w:color="auto"/>
        <w:bottom w:val="none" w:sz="0" w:space="0" w:color="auto"/>
        <w:right w:val="none" w:sz="0" w:space="0" w:color="auto"/>
      </w:divBdr>
    </w:div>
    <w:div w:id="612126658">
      <w:bodyDiv w:val="1"/>
      <w:marLeft w:val="0"/>
      <w:marRight w:val="0"/>
      <w:marTop w:val="0"/>
      <w:marBottom w:val="0"/>
      <w:divBdr>
        <w:top w:val="none" w:sz="0" w:space="0" w:color="auto"/>
        <w:left w:val="none" w:sz="0" w:space="0" w:color="auto"/>
        <w:bottom w:val="none" w:sz="0" w:space="0" w:color="auto"/>
        <w:right w:val="none" w:sz="0" w:space="0" w:color="auto"/>
      </w:divBdr>
    </w:div>
    <w:div w:id="969363678">
      <w:bodyDiv w:val="1"/>
      <w:marLeft w:val="0"/>
      <w:marRight w:val="0"/>
      <w:marTop w:val="0"/>
      <w:marBottom w:val="0"/>
      <w:divBdr>
        <w:top w:val="none" w:sz="0" w:space="0" w:color="auto"/>
        <w:left w:val="none" w:sz="0" w:space="0" w:color="auto"/>
        <w:bottom w:val="none" w:sz="0" w:space="0" w:color="auto"/>
        <w:right w:val="none" w:sz="0" w:space="0" w:color="auto"/>
      </w:divBdr>
    </w:div>
    <w:div w:id="984892235">
      <w:bodyDiv w:val="1"/>
      <w:marLeft w:val="0"/>
      <w:marRight w:val="0"/>
      <w:marTop w:val="0"/>
      <w:marBottom w:val="0"/>
      <w:divBdr>
        <w:top w:val="none" w:sz="0" w:space="0" w:color="auto"/>
        <w:left w:val="none" w:sz="0" w:space="0" w:color="auto"/>
        <w:bottom w:val="none" w:sz="0" w:space="0" w:color="auto"/>
        <w:right w:val="none" w:sz="0" w:space="0" w:color="auto"/>
      </w:divBdr>
      <w:divsChild>
        <w:div w:id="1311445645">
          <w:marLeft w:val="0"/>
          <w:marRight w:val="0"/>
          <w:marTop w:val="0"/>
          <w:marBottom w:val="0"/>
          <w:divBdr>
            <w:top w:val="none" w:sz="0" w:space="0" w:color="auto"/>
            <w:left w:val="none" w:sz="0" w:space="0" w:color="auto"/>
            <w:bottom w:val="none" w:sz="0" w:space="0" w:color="auto"/>
            <w:right w:val="none" w:sz="0" w:space="0" w:color="auto"/>
          </w:divBdr>
        </w:div>
        <w:div w:id="789082031">
          <w:marLeft w:val="0"/>
          <w:marRight w:val="0"/>
          <w:marTop w:val="0"/>
          <w:marBottom w:val="0"/>
          <w:divBdr>
            <w:top w:val="none" w:sz="0" w:space="0" w:color="auto"/>
            <w:left w:val="none" w:sz="0" w:space="0" w:color="auto"/>
            <w:bottom w:val="none" w:sz="0" w:space="0" w:color="auto"/>
            <w:right w:val="none" w:sz="0" w:space="0" w:color="auto"/>
          </w:divBdr>
        </w:div>
      </w:divsChild>
    </w:div>
    <w:div w:id="1541934224">
      <w:bodyDiv w:val="1"/>
      <w:marLeft w:val="0"/>
      <w:marRight w:val="0"/>
      <w:marTop w:val="0"/>
      <w:marBottom w:val="0"/>
      <w:divBdr>
        <w:top w:val="none" w:sz="0" w:space="0" w:color="auto"/>
        <w:left w:val="none" w:sz="0" w:space="0" w:color="auto"/>
        <w:bottom w:val="none" w:sz="0" w:space="0" w:color="auto"/>
        <w:right w:val="none" w:sz="0" w:space="0" w:color="auto"/>
      </w:divBdr>
    </w:div>
    <w:div w:id="1656252638">
      <w:bodyDiv w:val="1"/>
      <w:marLeft w:val="0"/>
      <w:marRight w:val="0"/>
      <w:marTop w:val="0"/>
      <w:marBottom w:val="0"/>
      <w:divBdr>
        <w:top w:val="none" w:sz="0" w:space="0" w:color="auto"/>
        <w:left w:val="none" w:sz="0" w:space="0" w:color="auto"/>
        <w:bottom w:val="none" w:sz="0" w:space="0" w:color="auto"/>
        <w:right w:val="none" w:sz="0" w:space="0" w:color="auto"/>
      </w:divBdr>
    </w:div>
    <w:div w:id="1722710419">
      <w:bodyDiv w:val="1"/>
      <w:marLeft w:val="0"/>
      <w:marRight w:val="0"/>
      <w:marTop w:val="0"/>
      <w:marBottom w:val="0"/>
      <w:divBdr>
        <w:top w:val="none" w:sz="0" w:space="0" w:color="auto"/>
        <w:left w:val="none" w:sz="0" w:space="0" w:color="auto"/>
        <w:bottom w:val="none" w:sz="0" w:space="0" w:color="auto"/>
        <w:right w:val="none" w:sz="0" w:space="0" w:color="auto"/>
      </w:divBdr>
    </w:div>
    <w:div w:id="1761559227">
      <w:bodyDiv w:val="1"/>
      <w:marLeft w:val="0"/>
      <w:marRight w:val="0"/>
      <w:marTop w:val="0"/>
      <w:marBottom w:val="0"/>
      <w:divBdr>
        <w:top w:val="none" w:sz="0" w:space="0" w:color="auto"/>
        <w:left w:val="none" w:sz="0" w:space="0" w:color="auto"/>
        <w:bottom w:val="none" w:sz="0" w:space="0" w:color="auto"/>
        <w:right w:val="none" w:sz="0" w:space="0" w:color="auto"/>
      </w:divBdr>
    </w:div>
    <w:div w:id="205495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7B7ACE-BB72-4529-8193-D5B2EAB39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2012</Words>
  <Characters>11470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Rice Township</dc:creator>
  <cp:lastModifiedBy>Rice Township</cp:lastModifiedBy>
  <cp:revision>2</cp:revision>
  <cp:lastPrinted>2016-12-06T15:53:00Z</cp:lastPrinted>
  <dcterms:created xsi:type="dcterms:W3CDTF">2016-12-12T15:40:00Z</dcterms:created>
  <dcterms:modified xsi:type="dcterms:W3CDTF">2016-12-12T15:40:00Z</dcterms:modified>
</cp:coreProperties>
</file>